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9A68" w14:textId="5F7D9AE0" w:rsidR="00712685" w:rsidRPr="0037272A" w:rsidRDefault="00BF07EA" w:rsidP="00E51005">
      <w:pPr>
        <w:pStyle w:val="z-TopofForm"/>
        <w:spacing w:line="400" w:lineRule="exact"/>
        <w:rPr>
          <w:rFonts w:ascii="Arial Nova Light" w:hAnsi="Arial Nova Light" w:cstheme="majorHAnsi"/>
          <w:b/>
          <w:color w:val="164B64"/>
          <w:sz w:val="28"/>
          <w:szCs w:val="28"/>
          <w:lang w:val="cy-GB" w:eastAsia="ja-JP"/>
        </w:rPr>
      </w:pPr>
      <w:bookmarkStart w:id="0" w:name="_Hlk27480759"/>
      <w:bookmarkEnd w:id="0"/>
      <w:r w:rsidRPr="0037272A">
        <w:rPr>
          <w:rFonts w:ascii="Arial Nova Light" w:hAnsi="Arial Nova Light" w:cstheme="majorHAnsi"/>
          <w:b/>
          <w:noProof/>
          <w:color w:val="164B64"/>
          <w:sz w:val="28"/>
          <w:szCs w:val="28"/>
          <w:lang w:val="cy-GB" w:eastAsia="en-GB"/>
        </w:rPr>
        <w:drawing>
          <wp:anchor distT="0" distB="0" distL="114300" distR="114300" simplePos="0" relativeHeight="251659264" behindDoc="1" locked="0" layoutInCell="1" allowOverlap="1" wp14:anchorId="38F858CD" wp14:editId="3F1B60E3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5713730" cy="1904365"/>
            <wp:effectExtent l="0" t="0" r="127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D header fin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0898" w14:textId="77777777" w:rsidR="0037272A" w:rsidRPr="0037272A" w:rsidRDefault="0037272A" w:rsidP="0037272A">
      <w:pPr>
        <w:spacing w:line="400" w:lineRule="exact"/>
        <w:rPr>
          <w:rFonts w:ascii="Arial Nova Light" w:hAnsi="Arial Nova Light" w:cs="Arial"/>
          <w:b/>
          <w:color w:val="164B64"/>
          <w:sz w:val="32"/>
          <w:szCs w:val="32"/>
          <w:lang w:val="cy-GB" w:eastAsia="ja-JP"/>
        </w:rPr>
      </w:pPr>
      <w:r w:rsidRPr="0037272A">
        <w:rPr>
          <w:rFonts w:ascii="Arial Nova Light" w:hAnsi="Arial Nova Light" w:cs="Arial"/>
          <w:b/>
          <w:color w:val="164B64"/>
          <w:sz w:val="32"/>
          <w:szCs w:val="32"/>
          <w:lang w:val="cy-GB" w:eastAsia="ja-JP"/>
        </w:rPr>
        <w:t>Disgrifiad Swydd</w:t>
      </w:r>
    </w:p>
    <w:p w14:paraId="735D519E" w14:textId="54DEA5A5" w:rsidR="00E51005" w:rsidRPr="0037272A" w:rsidRDefault="00E51005" w:rsidP="00E51005">
      <w:pPr>
        <w:pStyle w:val="z-TopofForm"/>
        <w:spacing w:line="400" w:lineRule="exact"/>
        <w:rPr>
          <w:rFonts w:ascii="Arial Nova Light" w:hAnsi="Arial Nova Light" w:cstheme="majorHAnsi"/>
          <w:b/>
          <w:color w:val="164B64"/>
          <w:sz w:val="20"/>
          <w:lang w:val="cy-GB" w:eastAsia="ja-JP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4027"/>
        <w:gridCol w:w="5297"/>
      </w:tblGrid>
      <w:tr w:rsidR="0037272A" w:rsidRPr="0037272A" w14:paraId="5EAC7C06" w14:textId="77777777" w:rsidTr="0037272A">
        <w:tc>
          <w:tcPr>
            <w:tcW w:w="4027" w:type="dxa"/>
            <w:shd w:val="clear" w:color="auto" w:fill="E32434"/>
          </w:tcPr>
          <w:p w14:paraId="7645BC97" w14:textId="1ED0582E" w:rsidR="0037272A" w:rsidRPr="0037272A" w:rsidRDefault="0037272A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sz w:val="22"/>
                <w:szCs w:val="22"/>
                <w:lang w:val="cy-GB" w:eastAsia="ja-JP"/>
              </w:rPr>
            </w:pPr>
            <w:r w:rsidRPr="0037272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 w:eastAsia="ja-JP"/>
              </w:rPr>
              <w:t>Teitl y swydd:</w:t>
            </w:r>
          </w:p>
        </w:tc>
        <w:tc>
          <w:tcPr>
            <w:tcW w:w="5297" w:type="dxa"/>
            <w:shd w:val="clear" w:color="auto" w:fill="D5DCE4" w:themeFill="text2" w:themeFillTint="33"/>
          </w:tcPr>
          <w:p w14:paraId="6C60F539" w14:textId="37E2812F" w:rsidR="0037272A" w:rsidRPr="0037272A" w:rsidRDefault="0037272A" w:rsidP="44DEB512">
            <w:pPr>
              <w:spacing w:line="400" w:lineRule="exact"/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Rheolwr Perthnasoedd Partneriaethau Chwaraeon</w:t>
            </w:r>
          </w:p>
        </w:tc>
      </w:tr>
      <w:tr w:rsidR="0037272A" w:rsidRPr="0037272A" w14:paraId="6CF8FE0D" w14:textId="77777777" w:rsidTr="0037272A">
        <w:tc>
          <w:tcPr>
            <w:tcW w:w="4027" w:type="dxa"/>
            <w:shd w:val="clear" w:color="auto" w:fill="E32434"/>
          </w:tcPr>
          <w:p w14:paraId="1A1ED6D0" w14:textId="081DC746" w:rsidR="0037272A" w:rsidRPr="0037272A" w:rsidRDefault="0037272A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 w:rsidRPr="0037272A">
              <w:rPr>
                <w:rFonts w:ascii="Arial Nova Light" w:eastAsiaTheme="minorEastAsia" w:hAnsi="Arial Nova Light" w:cstheme="minorBidi"/>
                <w:b/>
                <w:bCs/>
                <w:color w:val="FFFFFF" w:themeColor="background1"/>
                <w:sz w:val="22"/>
                <w:szCs w:val="22"/>
                <w:lang w:val="cy-GB" w:eastAsia="ja-JP"/>
              </w:rPr>
              <w:t>Yn atebol i</w:t>
            </w:r>
            <w:r w:rsidRPr="0037272A">
              <w:rPr>
                <w:rFonts w:ascii="Arial Nova Light" w:hAnsi="Arial Nova Light" w:cs="Arial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  <w:t>:</w:t>
            </w:r>
          </w:p>
        </w:tc>
        <w:tc>
          <w:tcPr>
            <w:tcW w:w="5297" w:type="dxa"/>
            <w:shd w:val="clear" w:color="auto" w:fill="D5DCE4" w:themeFill="text2" w:themeFillTint="33"/>
          </w:tcPr>
          <w:p w14:paraId="2C239ADE" w14:textId="4FD1AEF4" w:rsidR="0037272A" w:rsidRPr="0037272A" w:rsidRDefault="0037272A">
            <w:pPr>
              <w:spacing w:line="400" w:lineRule="exact"/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Pennaeth Datblygu Gwasanaethau a Phartneriaid</w:t>
            </w:r>
          </w:p>
        </w:tc>
      </w:tr>
      <w:tr w:rsidR="00A72178" w:rsidRPr="0037272A" w14:paraId="7C1BBF2F" w14:textId="77777777" w:rsidTr="0037272A">
        <w:tc>
          <w:tcPr>
            <w:tcW w:w="4027" w:type="dxa"/>
            <w:shd w:val="clear" w:color="auto" w:fill="E32434"/>
          </w:tcPr>
          <w:p w14:paraId="0EB5D4FE" w14:textId="6AE90927" w:rsidR="00A72178" w:rsidRPr="0037272A" w:rsidRDefault="0037272A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 w:rsidRPr="0037272A"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  <w:t>Yn gyfrifol am:</w:t>
            </w:r>
          </w:p>
        </w:tc>
        <w:tc>
          <w:tcPr>
            <w:tcW w:w="5297" w:type="dxa"/>
            <w:shd w:val="clear" w:color="auto" w:fill="D5DCE4" w:themeFill="text2" w:themeFillTint="33"/>
          </w:tcPr>
          <w:p w14:paraId="70B8C99F" w14:textId="1E816367" w:rsidR="00A72178" w:rsidRPr="0037272A" w:rsidRDefault="004E3EBE">
            <w:pPr>
              <w:spacing w:line="400" w:lineRule="exact"/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S</w:t>
            </w:r>
            <w:r w:rsid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wyddog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</w:t>
            </w:r>
            <w:r w:rsid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Datblygu Gwasanaethau a Phartneriaid</w:t>
            </w:r>
          </w:p>
        </w:tc>
      </w:tr>
      <w:tr w:rsidR="00451A22" w:rsidRPr="0037272A" w14:paraId="69CEB953" w14:textId="77777777" w:rsidTr="0037272A">
        <w:tc>
          <w:tcPr>
            <w:tcW w:w="4027" w:type="dxa"/>
            <w:shd w:val="clear" w:color="auto" w:fill="auto"/>
          </w:tcPr>
          <w:p w14:paraId="5E49E1E4" w14:textId="77777777" w:rsidR="00451A22" w:rsidRPr="0037272A" w:rsidRDefault="00451A22" w:rsidP="00FF253B">
            <w:pPr>
              <w:rPr>
                <w:rFonts w:ascii="Arial Nova Light" w:hAnsi="Arial Nova Light" w:cstheme="majorHAnsi"/>
                <w:b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297" w:type="dxa"/>
            <w:shd w:val="clear" w:color="auto" w:fill="auto"/>
          </w:tcPr>
          <w:p w14:paraId="536BCE1B" w14:textId="77777777" w:rsidR="00451A22" w:rsidRPr="0037272A" w:rsidRDefault="00451A22">
            <w:pPr>
              <w:spacing w:line="400" w:lineRule="exact"/>
              <w:rPr>
                <w:rFonts w:ascii="Arial Nova Light" w:hAnsi="Arial Nova Light" w:cstheme="majorHAnsi"/>
                <w:bCs/>
                <w:iCs/>
                <w:sz w:val="22"/>
                <w:szCs w:val="22"/>
                <w:lang w:val="cy-GB" w:eastAsia="ja-JP"/>
              </w:rPr>
            </w:pPr>
          </w:p>
        </w:tc>
      </w:tr>
      <w:tr w:rsidR="00866DFB" w:rsidRPr="0037272A" w14:paraId="10025B89" w14:textId="77777777" w:rsidTr="5CED76A2">
        <w:tc>
          <w:tcPr>
            <w:tcW w:w="9324" w:type="dxa"/>
            <w:gridSpan w:val="2"/>
            <w:shd w:val="clear" w:color="auto" w:fill="E32434"/>
          </w:tcPr>
          <w:p w14:paraId="39E136DC" w14:textId="651BEE4F" w:rsidR="00451A22" w:rsidRPr="0037272A" w:rsidRDefault="00607C1B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="Arial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  <w:t>Pwrpas y Swydd</w:t>
            </w:r>
          </w:p>
        </w:tc>
      </w:tr>
      <w:tr w:rsidR="00451A22" w:rsidRPr="0037272A" w14:paraId="17600FCC" w14:textId="77777777" w:rsidTr="006F5A6B">
        <w:trPr>
          <w:trHeight w:val="851"/>
        </w:trPr>
        <w:tc>
          <w:tcPr>
            <w:tcW w:w="9324" w:type="dxa"/>
            <w:gridSpan w:val="2"/>
            <w:shd w:val="clear" w:color="auto" w:fill="D5DCE4" w:themeFill="text2" w:themeFillTint="33"/>
          </w:tcPr>
          <w:p w14:paraId="4F129B09" w14:textId="13BEFDDA" w:rsidR="00961F6C" w:rsidRPr="0037272A" w:rsidRDefault="000D3E68" w:rsidP="00DA7AD3">
            <w:pPr>
              <w:spacing w:line="400" w:lineRule="atLeast"/>
              <w:rPr>
                <w:rFonts w:ascii="Arial Nova Light" w:hAnsi="Arial Nova Light" w:cstheme="majorHAnsi"/>
                <w:i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="Calibri Light"/>
                <w:color w:val="000000"/>
                <w:sz w:val="22"/>
                <w:szCs w:val="22"/>
                <w:lang w:val="cy-GB"/>
              </w:rPr>
              <w:t>Mae hwn yn gyfle cyffrous</w:t>
            </w:r>
            <w:r w:rsidRPr="005A4610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i chwarae rôl arwain allweddol yng Nghyfarwyddiaeth Gwybodaeth Chwaraeon a Datblygu Gwasanaethau Chwaraeon Cymru</w:t>
            </w:r>
            <w:r w:rsidRPr="005A4610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Gan weithio ar y cyd ar draws Chwaraeon Cymru, byddwch ar flaen y gad o ran sefyd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lu pum Partneriaeth Chwaraeon R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anbarthol newydd ledled Cymru</w:t>
            </w:r>
            <w:r w:rsidR="00F312E9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. 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Mae hyn yn dechrau gyda Chwaraeon Gogledd Cymru, sef y rhanbarth cyntaf, 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a fydd yn mynd yn fyw yn 2021. 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Bydd gofyn i chi ddarparu dull sy'n ymgysylltu'n gadarnhaol â rhwydwaith eang o randdeiliaid allweddol i gyflawni'r newid 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mawr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hwn, yn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ghyd â datblygu a chynnal perth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nas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oedd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r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h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agorol </w:t>
            </w:r>
            <w:r w:rsidR="00AA0522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a dibynadwy </w:t>
            </w:r>
            <w:r w:rsidR="00AA0522"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gydag uwch arweinwyr i gefnogi a herio uchelgeisiau strategol, newid diwylliant a gwelliant parhaus</w:t>
            </w:r>
            <w:r w:rsidR="00961F6C" w:rsidRPr="0037272A">
              <w:rPr>
                <w:rFonts w:ascii="Arial Nova Light" w:hAnsi="Arial Nova Light" w:cstheme="majorHAnsi"/>
                <w:i/>
                <w:sz w:val="22"/>
                <w:szCs w:val="22"/>
                <w:lang w:val="cy-GB" w:eastAsia="en-GB"/>
              </w:rPr>
              <w:t>.</w:t>
            </w:r>
          </w:p>
          <w:p w14:paraId="2F433BFD" w14:textId="77777777" w:rsidR="006F5A6B" w:rsidRPr="0037272A" w:rsidRDefault="006F5A6B" w:rsidP="00DA7AD3">
            <w:pPr>
              <w:spacing w:line="400" w:lineRule="atLeast"/>
              <w:rPr>
                <w:rFonts w:ascii="Arial Nova Light" w:hAnsi="Arial Nova Light" w:cstheme="majorHAnsi"/>
                <w:i/>
                <w:sz w:val="14"/>
                <w:szCs w:val="14"/>
                <w:lang w:val="cy-GB" w:eastAsia="en-GB"/>
              </w:rPr>
            </w:pPr>
          </w:p>
          <w:p w14:paraId="34B98C15" w14:textId="52617FA8" w:rsidR="006F5A6B" w:rsidRPr="0037272A" w:rsidRDefault="00AA0522" w:rsidP="00DA7AD3">
            <w:pPr>
              <w:spacing w:line="400" w:lineRule="atLeast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Byddwch hefyd yn gyfrifol am reoli'n effeithiol y gweithgareddau allweddol a'r 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elfennau y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gellir eu cyflawni yng nghynllun cyffredinol y prosiect, gan weithio gyda thimau ar draws Chwaraeon Cymru, ynghyd â nodi a rheoli'r gwasanaethau arbenigol allanol ychwanegol yn ôl y gofyn</w:t>
            </w:r>
            <w:r w:rsidR="006F5A6B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.  </w:t>
            </w:r>
          </w:p>
          <w:p w14:paraId="4C9776F7" w14:textId="69BBC90E" w:rsidR="006F5A6B" w:rsidRPr="0037272A" w:rsidRDefault="006F5A6B" w:rsidP="00DA7AD3">
            <w:pPr>
              <w:spacing w:line="400" w:lineRule="atLeast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  <w:p w14:paraId="150ADE55" w14:textId="5B2464C0" w:rsidR="006F5A6B" w:rsidRPr="0037272A" w:rsidRDefault="00AA0522" w:rsidP="006F5A6B">
            <w:pPr>
              <w:spacing w:line="400" w:lineRule="atLeast"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Bydd natur a phwyslais y rôl hon yn newid wrth i'r 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pontio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i Bart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neriaethau Chwaraeon ddatblygu.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Pan fydd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y pum Partneriaeth Chwaraeon R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anbarthol wedi'u sefydlu'n llawn, 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lastRenderedPageBreak/>
              <w:t>byddwch yn ymgy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mryd â rôl Rheolwr Perth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nas</w:t>
            </w:r>
            <w:r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>oedd ar gyfer</w:t>
            </w:r>
            <w:r w:rsidRPr="005D2FBB">
              <w:rPr>
                <w:rFonts w:ascii="Arial Nova Light" w:hAnsi="Arial Nova Light" w:cs="Calibri Light"/>
                <w:color w:val="000000" w:themeColor="text1"/>
                <w:sz w:val="22"/>
                <w:szCs w:val="22"/>
                <w:lang w:val="cy-GB"/>
              </w:rPr>
              <w:t xml:space="preserve"> y partneriaid hyn sy'n golygu y byddwch yn parhau i gefnogi eu datblygiad ac yn gweithredu fel eu prif bwynt cyswllt</w:t>
            </w:r>
            <w:r w:rsidR="006F5A6B"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.</w:t>
            </w:r>
          </w:p>
          <w:p w14:paraId="4E0B2EBE" w14:textId="77777777" w:rsidR="00B35527" w:rsidRPr="0037272A" w:rsidRDefault="00B35527" w:rsidP="00DA7AD3">
            <w:pPr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  <w:p w14:paraId="5185DC44" w14:textId="1E5D7C97" w:rsidR="00961F6C" w:rsidRPr="0037272A" w:rsidRDefault="00961F6C" w:rsidP="006F5A6B">
            <w:pPr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</w:tc>
      </w:tr>
      <w:tr w:rsidR="00451A22" w:rsidRPr="0037272A" w14:paraId="1996BA41" w14:textId="77777777" w:rsidTr="5CED76A2">
        <w:tc>
          <w:tcPr>
            <w:tcW w:w="9324" w:type="dxa"/>
            <w:gridSpan w:val="2"/>
            <w:shd w:val="clear" w:color="auto" w:fill="auto"/>
          </w:tcPr>
          <w:p w14:paraId="6D1D56C5" w14:textId="77777777" w:rsidR="00451A22" w:rsidRPr="0037272A" w:rsidRDefault="00451A22">
            <w:pPr>
              <w:spacing w:line="400" w:lineRule="exact"/>
              <w:rPr>
                <w:rFonts w:ascii="Arial Nova Light" w:hAnsi="Arial Nova Light" w:cstheme="majorHAnsi"/>
                <w:bCs/>
                <w:i/>
                <w:sz w:val="22"/>
                <w:szCs w:val="22"/>
                <w:lang w:val="cy-GB" w:eastAsia="ja-JP"/>
              </w:rPr>
            </w:pPr>
          </w:p>
        </w:tc>
      </w:tr>
      <w:tr w:rsidR="00866DFB" w:rsidRPr="0037272A" w14:paraId="13942CB3" w14:textId="77777777" w:rsidTr="5CED76A2">
        <w:tc>
          <w:tcPr>
            <w:tcW w:w="9324" w:type="dxa"/>
            <w:gridSpan w:val="2"/>
            <w:shd w:val="clear" w:color="auto" w:fill="E32434"/>
          </w:tcPr>
          <w:p w14:paraId="6FC92B6F" w14:textId="40CFA4EC" w:rsidR="00451A22" w:rsidRPr="0037272A" w:rsidRDefault="00607C1B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="Arial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  <w:t>Prif ddyletswyddau</w:t>
            </w:r>
          </w:p>
        </w:tc>
      </w:tr>
      <w:tr w:rsidR="00451A22" w:rsidRPr="0037272A" w14:paraId="3AF04CC2" w14:textId="77777777" w:rsidTr="5CED76A2">
        <w:tc>
          <w:tcPr>
            <w:tcW w:w="9324" w:type="dxa"/>
            <w:gridSpan w:val="2"/>
            <w:shd w:val="clear" w:color="auto" w:fill="D5DCE4" w:themeFill="text2" w:themeFillTint="33"/>
          </w:tcPr>
          <w:p w14:paraId="3BF39021" w14:textId="70C7081A" w:rsidR="001151F1" w:rsidRPr="0037272A" w:rsidRDefault="00BD2CBC" w:rsidP="001151F1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 xml:space="preserve">Rheoli Newid ac Arweinyddiaeth       </w:t>
            </w:r>
          </w:p>
          <w:p w14:paraId="33BEB067" w14:textId="1F5BBCE5" w:rsidR="00884F59" w:rsidRPr="0037272A" w:rsidRDefault="00884F59" w:rsidP="001151F1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</w:p>
          <w:p w14:paraId="1D6A5DB5" w14:textId="0772825B" w:rsidR="00884F59" w:rsidRPr="0037272A" w:rsidRDefault="00884F59" w:rsidP="001151F1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  <w:r w:rsidRPr="0037272A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Cre</w:t>
            </w:r>
            <w:r w:rsidR="00BD2CBC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u</w:t>
            </w:r>
            <w:r w:rsidRPr="0037272A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:</w:t>
            </w:r>
          </w:p>
          <w:p w14:paraId="47345B08" w14:textId="3B373E6F" w:rsidR="00B53481" w:rsidRPr="0037272A" w:rsidRDefault="00D91A22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eastAsiaTheme="minorHAnsi" w:hAnsi="Arial Nova Light" w:cstheme="majorHAnsi"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Arwain dull o weithredu sy’n denu arweinwyr strategol a phobl allweddol sy’n gwneud penderfyniadau o amrywiaeth o sefydliadau, i gyflawni’r gwaith o sefydlu pum Partneriaeth Chwaraeon Ranbarthol newydd hyblyg ac uchelgeisiol ledled Cymru.</w:t>
            </w:r>
          </w:p>
          <w:p w14:paraId="7A5FBB15" w14:textId="5B326F71" w:rsidR="00E75530" w:rsidRPr="0037272A" w:rsidRDefault="00D91A22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Gweithio gyda phob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Partneriaeth Chwaraeon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newydd </w:t>
            </w:r>
            <w:r w:rsidR="00766E8F"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(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ym mha ffordd bynnag sy’n gweddu iddynt hwy) wrth iddynt ddatblygu, i helpu i ddylanwadu</w:t>
            </w:r>
            <w:r w:rsidR="00FC39A2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a bod yn sail i ffordd o feddwl a chwarae</w:t>
            </w:r>
            <w:r w:rsidR="00CA6349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rhan allweddol mewn sicrhau bod amgylchedd a arweinir gan ddysgu’n sbarduno’r pontio.            </w:t>
            </w:r>
          </w:p>
          <w:p w14:paraId="2A508BE9" w14:textId="71B2EF2B" w:rsidR="00766E8F" w:rsidRPr="0037272A" w:rsidRDefault="00CA6349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Gweithio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’n gydweithredol ar draws Chwaraeon Cymru i gefnogi cysylltedd ar draws elfennau allweddol o waith, ynghyd â sicrhau bod digon o adnoddau a gallu mewnol i gefnogi’r pontio llwyddiannus i’r </w:t>
            </w:r>
            <w:r w:rsidR="00D91A22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Partneriaeth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au</w:t>
            </w:r>
            <w:r w:rsidR="00D91A22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 Chwaraeon</w:t>
            </w:r>
            <w:r w:rsidR="00476816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.</w:t>
            </w:r>
          </w:p>
          <w:p w14:paraId="06F39F97" w14:textId="77777777" w:rsidR="00FF3FB0" w:rsidRPr="0037272A" w:rsidRDefault="00FF3FB0" w:rsidP="00766E8F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</w:p>
          <w:p w14:paraId="7337CE37" w14:textId="3C7CD5EA" w:rsidR="00766E8F" w:rsidRPr="0037272A" w:rsidRDefault="00CA6349" w:rsidP="00766E8F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Cefnogi</w:t>
            </w:r>
          </w:p>
          <w:p w14:paraId="5423B31A" w14:textId="02F93B2A" w:rsidR="00E12C04" w:rsidRPr="0037272A" w:rsidRDefault="00F312E9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D</w:t>
            </w:r>
            <w:r w:rsidR="00CA6349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atblygu a chynnal perthnasoedd rhagorol a dibynadwy gydag uwch arweinwyr pob </w:t>
            </w:r>
            <w:r w:rsidR="00CA6349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Partneriaeth Chwaraeon</w:t>
            </w:r>
            <w:r w:rsidR="00DA7AD3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, </w:t>
            </w:r>
            <w:r w:rsidR="00CA6349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i ysbrydoli a sbarduno cynnydd tuag at gyflawni’r Weledigaeth ar gyfer Chwaraeon yng Nghymru ar y cyd</w:t>
            </w:r>
            <w:r w:rsidR="00476816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.</w:t>
            </w:r>
          </w:p>
          <w:p w14:paraId="48C08F07" w14:textId="38D37000" w:rsidR="00114A70" w:rsidRPr="0037272A" w:rsidRDefault="00437914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Meithrin a chefnogi pob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Partneriaeth Chwaraeon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a nodi meysydd o her a chyfle. Gweithio gyda chydweithwyr Datblygu Gwasanaethau (ac eraill ar draws Chwaraeon Cymru) i hwyluso </w:t>
            </w:r>
            <w:r w:rsidR="00476816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pecyn gwasanaethau cefnogi pwrpasol sy’n cyfateb i’w hanghenion a’u dulliau gweithredu.         </w:t>
            </w:r>
          </w:p>
          <w:p w14:paraId="0B99A060" w14:textId="77777777" w:rsidR="00FF3FB0" w:rsidRPr="0037272A" w:rsidRDefault="00FF3FB0" w:rsidP="00E147D6">
            <w:pP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</w:p>
          <w:p w14:paraId="3009B38A" w14:textId="75AA0E91" w:rsidR="00104D54" w:rsidRPr="0037272A" w:rsidRDefault="00E147D6" w:rsidP="00E147D6">
            <w:pP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</w:pPr>
            <w:r w:rsidRPr="0037272A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E</w:t>
            </w:r>
            <w:r w:rsidR="00CA6349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 w:eastAsia="en-GB"/>
              </w:rPr>
              <w:t>sblygu</w:t>
            </w:r>
          </w:p>
          <w:p w14:paraId="795662E3" w14:textId="0236A4BF" w:rsidR="00354B6C" w:rsidRPr="0037272A" w:rsidRDefault="00476816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Arwain esblygiad tymor hwy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Partneriaethau Chwaraeon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i gyflawni’r uchelgeisiau </w:t>
            </w:r>
            <w:r w:rsidR="00104D54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strateg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ol a’r newid llwyr a geisir drwy’r dull hwn o weithredu</w:t>
            </w:r>
            <w:r w:rsidR="00250952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. </w:t>
            </w:r>
          </w:p>
          <w:p w14:paraId="6A04CE5E" w14:textId="4F931284" w:rsidR="00354B6C" w:rsidRPr="0037272A" w:rsidRDefault="00CA6349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Gweithio gyda 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chydweithwyr i sicrhau cyfleoedd cydweithredol i b</w:t>
            </w:r>
            <w:r w:rsidR="00B17783"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artner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iaid rannu a dysgu gyda’i gilydd ar themâu cyffredin.          </w:t>
            </w:r>
          </w:p>
          <w:p w14:paraId="0DDD2484" w14:textId="030936F6" w:rsidR="00303315" w:rsidRPr="0037272A" w:rsidRDefault="00C05AF3" w:rsidP="00FF3FB0">
            <w:pPr>
              <w:numPr>
                <w:ilvl w:val="0"/>
                <w:numId w:val="45"/>
              </w:numPr>
              <w:spacing w:after="160" w:line="259" w:lineRule="auto"/>
              <w:ind w:left="587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Cefnogi a chynnal cydweithwyr ar draws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Chwaraeon Cymru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</w:t>
            </w:r>
            <w:r w:rsidR="00303315"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>i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ddatblygu dysgu allweddol, argymhellion polisi a goblygiadau o ran adnoddau drwy gasglu gwybodaeth wrth weithio gyda phartneriaid. </w:t>
            </w:r>
          </w:p>
          <w:p w14:paraId="645C37FD" w14:textId="77777777" w:rsidR="00FE46D1" w:rsidRPr="0037272A" w:rsidRDefault="00FE46D1" w:rsidP="00FE46D1">
            <w:pPr>
              <w:spacing w:after="160" w:line="259" w:lineRule="auto"/>
              <w:contextualSpacing/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</w:pPr>
          </w:p>
          <w:p w14:paraId="6EBFAE63" w14:textId="619C4AB9" w:rsidR="003A6F70" w:rsidRPr="0037272A" w:rsidRDefault="00CA6349" w:rsidP="00822941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  <w:t>Rheoli Prosiect</w:t>
            </w:r>
            <w:r w:rsidR="00C05AF3"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  <w:t>au</w:t>
            </w:r>
            <w: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  <w:t xml:space="preserve">   </w:t>
            </w:r>
          </w:p>
          <w:p w14:paraId="53D4BACE" w14:textId="77777777" w:rsidR="00826E22" w:rsidRPr="0037272A" w:rsidRDefault="00826E22" w:rsidP="00822941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</w:pPr>
          </w:p>
          <w:p w14:paraId="7E09F765" w14:textId="6D3DA7E5" w:rsidR="00114A70" w:rsidRPr="0037272A" w:rsidRDefault="252423D3" w:rsidP="00114A70">
            <w:pPr>
              <w:numPr>
                <w:ilvl w:val="0"/>
                <w:numId w:val="45"/>
              </w:numPr>
              <w:textAlignment w:val="center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D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atblygu a goruchwylio Cynllun Prosiect 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Partneriaethau Chwaraeon</w:t>
            </w:r>
            <w:r w:rsidR="00C05AF3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</w:t>
            </w:r>
            <w:r w:rsidR="00114A70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a</w:t>
            </w:r>
            <w:r w:rsidR="00C05AF3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’r Gofrestr Risg gan ddarparu adroddiadau rheolaidd i Fwrdd y Rhaglen.          </w:t>
            </w:r>
          </w:p>
          <w:p w14:paraId="15FEA7CB" w14:textId="08923B55" w:rsidR="009705AB" w:rsidRPr="0037272A" w:rsidRDefault="00C05AF3" w:rsidP="00104D54">
            <w:pPr>
              <w:numPr>
                <w:ilvl w:val="0"/>
                <w:numId w:val="45"/>
              </w:numPr>
              <w:textAlignment w:val="center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Rheoli cyllidebau yn unol â gweithdrefnau Chwaraeon Cymru. </w:t>
            </w:r>
          </w:p>
          <w:p w14:paraId="7C333D98" w14:textId="2EA6BC3E" w:rsidR="00822941" w:rsidRPr="0037272A" w:rsidRDefault="00912CCE" w:rsidP="00104D54">
            <w:pPr>
              <w:numPr>
                <w:ilvl w:val="0"/>
                <w:numId w:val="45"/>
              </w:numPr>
              <w:textAlignment w:val="center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Adnabod, comisiynu a rheoli amrywiaeth o wasanaethau arbenigol yn ôl y gofyn a cheisio cyngor cyfreithiol/caffael, fel sy’n briodol. </w:t>
            </w:r>
            <w:r w:rsidR="00822941" w:rsidRPr="0037272A">
              <w:rPr>
                <w:rFonts w:ascii="Arial Nova Light" w:hAnsi="Arial Nova Light" w:cstheme="majorHAnsi"/>
                <w:sz w:val="22"/>
                <w:szCs w:val="22"/>
                <w:lang w:val="cy-GB" w:eastAsia="en-GB"/>
              </w:rPr>
              <w:t xml:space="preserve"> </w:t>
            </w:r>
          </w:p>
          <w:p w14:paraId="033B04F1" w14:textId="0A393ED0" w:rsidR="00114A70" w:rsidRPr="0037272A" w:rsidRDefault="00114A70" w:rsidP="00114A70">
            <w:pPr>
              <w:textAlignment w:val="center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  <w:p w14:paraId="512B59F3" w14:textId="3C1E2EB5" w:rsidR="00114A70" w:rsidRPr="0037272A" w:rsidRDefault="00912CCE" w:rsidP="00114A70">
            <w:pPr>
              <w:textAlignment w:val="center"/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b/>
                <w:bCs/>
                <w:sz w:val="22"/>
                <w:szCs w:val="22"/>
                <w:lang w:val="cy-GB"/>
              </w:rPr>
              <w:lastRenderedPageBreak/>
              <w:t xml:space="preserve">Gofynion eraill       </w:t>
            </w:r>
          </w:p>
          <w:p w14:paraId="1C0CC7E5" w14:textId="77777777" w:rsidR="00826E22" w:rsidRPr="0037272A" w:rsidRDefault="00826E22" w:rsidP="00114A70">
            <w:pPr>
              <w:textAlignment w:val="center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  <w:p w14:paraId="46A340E2" w14:textId="1CE795AB" w:rsidR="00D1033B" w:rsidRPr="0037272A" w:rsidRDefault="002E04AA" w:rsidP="00114A70">
            <w:pPr>
              <w:pStyle w:val="ListParagraph"/>
              <w:numPr>
                <w:ilvl w:val="0"/>
                <w:numId w:val="45"/>
              </w:numPr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 w:rsidRPr="00D37849">
              <w:rPr>
                <w:rFonts w:ascii="Arial Nova Light" w:hAnsi="Arial Nova Light" w:cs="Arial"/>
                <w:sz w:val="22"/>
                <w:szCs w:val="22"/>
                <w:lang w:val="cy-GB"/>
              </w:rPr>
              <w:t>Cyflawni cyfrifoldebau sy’n cyfrannu at ddarparu gwasanaeth rhagorol i Chwaraeon Cymru mewn perthynas â’n dyletswyddau statudol, gan gynnwys Llesiant Cenedlaethau’r Dyfodol (Cymru), Cydraddoldeb, Diogelwch Gwybodaeth, Rheoli Risg, Diogelu, Rheoliadau Ariannol ac Iechyd, Diogelwch a’r Amgylchedd</w:t>
            </w:r>
            <w:r w:rsidR="1A0FFFE7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.</w:t>
            </w:r>
          </w:p>
          <w:p w14:paraId="64058875" w14:textId="634DE6D1" w:rsidR="00114A70" w:rsidRPr="0037272A" w:rsidRDefault="00912CCE" w:rsidP="00114A70">
            <w:pPr>
              <w:pStyle w:val="ListParagraph"/>
              <w:numPr>
                <w:ilvl w:val="0"/>
                <w:numId w:val="45"/>
              </w:numPr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>
              <w:rPr>
                <w:rFonts w:ascii="Arial Nova Light" w:eastAsia="Arial Nova Light" w:hAnsi="Arial Nova Light" w:cstheme="majorHAnsi"/>
                <w:sz w:val="22"/>
                <w:szCs w:val="22"/>
                <w:lang w:val="cy-GB"/>
              </w:rPr>
              <w:t>Croesawu technoleg ddigidol i rannu gwybodaeth a syniadau perthnasol ar draws meysydd busnes a sicrhau bod gwybodaeth a dirnadaeth yn cael eu rhannu mor eang â phosib ar draws y s</w:t>
            </w:r>
            <w:r w:rsidR="2F9BC003" w:rsidRPr="0037272A">
              <w:rPr>
                <w:rFonts w:ascii="Arial Nova Light" w:eastAsiaTheme="majorEastAsia" w:hAnsi="Arial Nova Light" w:cstheme="majorHAnsi"/>
                <w:sz w:val="22"/>
                <w:szCs w:val="22"/>
                <w:lang w:val="cy-GB"/>
              </w:rPr>
              <w:t>ector.</w:t>
            </w:r>
          </w:p>
          <w:p w14:paraId="7FFCFD55" w14:textId="451B2D10" w:rsidR="00D1033B" w:rsidRPr="0037272A" w:rsidRDefault="00F82BFA" w:rsidP="00104D54">
            <w:pPr>
              <w:pStyle w:val="NormalWeb"/>
              <w:numPr>
                <w:ilvl w:val="0"/>
                <w:numId w:val="45"/>
              </w:numPr>
              <w:rPr>
                <w:rFonts w:ascii="Arial Nova Light" w:hAnsi="Arial Nova Light" w:cstheme="majorHAnsi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Darparu Rheolaeth Linell, cefnogaeth a chyfarwyddyd i</w:t>
            </w:r>
            <w:r w:rsidR="0ADF2B0A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 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S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wyddog</w:t>
            </w:r>
            <w:r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Datblygu Gwasanaethau a Phartneriaid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.</w:t>
            </w:r>
            <w:r w:rsidR="00286A24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 </w:t>
            </w:r>
            <w:r w:rsidR="0ADF2B0A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 xml:space="preserve">  </w:t>
            </w:r>
          </w:p>
          <w:p w14:paraId="278FA0EA" w14:textId="14AD717F" w:rsidR="00D1033B" w:rsidRPr="0037272A" w:rsidRDefault="002E04AA" w:rsidP="00104D54">
            <w:pPr>
              <w:pStyle w:val="ListParagraph"/>
              <w:numPr>
                <w:ilvl w:val="0"/>
                <w:numId w:val="45"/>
              </w:numPr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  <w:r w:rsidRPr="00604A75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 xml:space="preserve">Gweithio'n hyblyg, gan gyflawni unrhyw ddyletswyddau eraill yn ôl y gofyn, </w:t>
            </w:r>
            <w:r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>os yw</w:t>
            </w:r>
            <w:r w:rsidRPr="00604A75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 xml:space="preserve"> hynny'n </w:t>
            </w:r>
            <w:r w:rsidRPr="00077E63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>berthnasol i'r swydd ac yn briodol i'</w:t>
            </w:r>
            <w:r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>w graddfa</w:t>
            </w:r>
            <w:r w:rsidR="00D1033B" w:rsidRPr="0037272A">
              <w:rPr>
                <w:rFonts w:ascii="Arial Nova Light" w:hAnsi="Arial Nova Light" w:cstheme="majorHAnsi"/>
                <w:sz w:val="22"/>
                <w:szCs w:val="22"/>
                <w:lang w:val="cy-GB"/>
              </w:rPr>
              <w:t>.</w:t>
            </w:r>
          </w:p>
          <w:p w14:paraId="6FE18D22" w14:textId="77777777" w:rsidR="00451A22" w:rsidRPr="0037272A" w:rsidRDefault="00451A22" w:rsidP="009966F0">
            <w:pPr>
              <w:pStyle w:val="ListParagraph"/>
              <w:rPr>
                <w:rFonts w:ascii="Arial Nova Light" w:hAnsi="Arial Nova Light" w:cstheme="majorHAnsi"/>
                <w:sz w:val="22"/>
                <w:szCs w:val="22"/>
                <w:lang w:val="cy-GB"/>
              </w:rPr>
            </w:pPr>
          </w:p>
        </w:tc>
      </w:tr>
      <w:tr w:rsidR="00B12037" w:rsidRPr="0037272A" w14:paraId="5E77FBE3" w14:textId="77777777" w:rsidTr="00500F33">
        <w:tc>
          <w:tcPr>
            <w:tcW w:w="9324" w:type="dxa"/>
            <w:gridSpan w:val="2"/>
            <w:shd w:val="clear" w:color="auto" w:fill="E32434"/>
          </w:tcPr>
          <w:p w14:paraId="5A829416" w14:textId="2D86F52E" w:rsidR="00B12037" w:rsidRPr="0037272A" w:rsidRDefault="00607C1B" w:rsidP="00500F33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 w:rsidRPr="00AA4DE9">
              <w:rPr>
                <w:rFonts w:ascii="Arial Nova Light" w:eastAsiaTheme="minorEastAsia" w:hAnsi="Arial Nova Light" w:cstheme="minorBidi"/>
                <w:b/>
                <w:bCs/>
                <w:color w:val="FFFFFF" w:themeColor="background1"/>
                <w:sz w:val="22"/>
                <w:szCs w:val="22"/>
                <w:lang w:val="cy-GB" w:eastAsia="ja-JP"/>
              </w:rPr>
              <w:lastRenderedPageBreak/>
              <w:t>Gwerthoedd Chwaraeon Cymru</w:t>
            </w:r>
          </w:p>
        </w:tc>
      </w:tr>
      <w:tr w:rsidR="00451A8F" w:rsidRPr="0037272A" w14:paraId="757B2BB1" w14:textId="77777777" w:rsidTr="5CED76A2">
        <w:tc>
          <w:tcPr>
            <w:tcW w:w="9324" w:type="dxa"/>
            <w:gridSpan w:val="2"/>
            <w:shd w:val="clear" w:color="auto" w:fill="D5DCE4" w:themeFill="text2" w:themeFillTint="33"/>
          </w:tcPr>
          <w:p w14:paraId="102E829A" w14:textId="77777777" w:rsidR="00607C1B" w:rsidRPr="00D37849" w:rsidRDefault="00607C1B" w:rsidP="00607C1B">
            <w:pPr>
              <w:rPr>
                <w:rFonts w:ascii="Arial Nova Light" w:hAnsi="Arial Nova Light"/>
                <w:lang w:val="cy-GB"/>
              </w:rPr>
            </w:pPr>
            <w:r w:rsidRPr="00D37849">
              <w:rPr>
                <w:rFonts w:ascii="Arial Nova Light" w:eastAsia="Calibri" w:hAnsi="Arial Nova Light" w:cs="Calibri"/>
                <w:sz w:val="22"/>
                <w:szCs w:val="22"/>
                <w:lang w:val="cy-GB"/>
              </w:rPr>
              <w:t>Mae ein dull o weithredu i alluogi chwaraeon yng Nghymru i ffynnu yn esblygu. Rydym wedi ymrwymo i herio ein hunain yn barhaus i wneud y canlynol:</w:t>
            </w:r>
          </w:p>
          <w:p w14:paraId="63550EAE" w14:textId="77777777" w:rsidR="00607C1B" w:rsidRPr="00D37849" w:rsidRDefault="00607C1B" w:rsidP="00607C1B">
            <w:pPr>
              <w:rPr>
                <w:rFonts w:ascii="Arial Nova Light" w:eastAsia="Calibri" w:hAnsi="Arial Nova Light" w:cs="Calibri"/>
                <w:color w:val="000000" w:themeColor="text1"/>
                <w:sz w:val="22"/>
                <w:szCs w:val="22"/>
                <w:lang w:val="cy-GB"/>
              </w:rPr>
            </w:pPr>
          </w:p>
          <w:p w14:paraId="51212704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 xml:space="preserve">Dysgu Gyda’n Gilydd </w:t>
            </w:r>
          </w:p>
          <w:p w14:paraId="7FE29D51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Archwilio, profi ac adolygu yn gyson.              </w:t>
            </w:r>
          </w:p>
          <w:p w14:paraId="33BA169A" w14:textId="77777777" w:rsidR="00607C1B" w:rsidRPr="00D37849" w:rsidRDefault="00607C1B" w:rsidP="00607C1B">
            <w:pPr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u w:val="single"/>
                <w:lang w:val="cy-GB"/>
              </w:rPr>
            </w:pPr>
          </w:p>
          <w:p w14:paraId="0501D443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>Cyflawni Gyda’n Gilydd</w:t>
            </w:r>
          </w:p>
          <w:p w14:paraId="3238B84D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Rhannu canlyniadau, meithrin perthnasoedd agored a gonest, darparu adborth cadarn, gwella perfformiad yn gyson.       </w:t>
            </w:r>
          </w:p>
          <w:p w14:paraId="45033106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267C7EDC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>Dathlu Gyda’n Gilydd</w:t>
            </w:r>
          </w:p>
          <w:p w14:paraId="111B82EF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Cydnabod ein llwyddiannau a rennir drwy bartneriaid effeithiol. </w:t>
            </w:r>
          </w:p>
          <w:p w14:paraId="677AC976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6C8FAE5F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Drwy wneud y canlynol: </w:t>
            </w:r>
          </w:p>
          <w:p w14:paraId="5F21720A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2120C978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>Gweithredu’n Ddidwyll</w:t>
            </w:r>
          </w:p>
          <w:p w14:paraId="01DDC049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Deall a Pharchu diwylliant a gwerthoedd ein gilydd. Hybu cydraddoldeb ac amrywiaeth. </w:t>
            </w:r>
          </w:p>
          <w:p w14:paraId="33267322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651BA52F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 xml:space="preserve">Ychwanegu Gwerth </w:t>
            </w:r>
          </w:p>
          <w:p w14:paraId="709CF801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D37849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Sicrhau’r gymysgedd orau bosib o gefnogaeth, her, buddsoddiad, sgiliau ac arbenigedd i gyflawni ein canlyniadau a rennir. </w:t>
            </w:r>
          </w:p>
          <w:p w14:paraId="50E328D6" w14:textId="77777777" w:rsidR="00607C1B" w:rsidRPr="00D37849" w:rsidRDefault="00607C1B" w:rsidP="00607C1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35A277EE" w14:textId="77777777" w:rsidR="00607C1B" w:rsidRDefault="00607C1B" w:rsidP="00607C1B">
            <w:pPr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cy-GB" w:eastAsia="ja-JP"/>
              </w:rPr>
              <w:t>Annog Arloesi</w:t>
            </w:r>
          </w:p>
          <w:p w14:paraId="1B2DDD21" w14:textId="34DFA54D" w:rsidR="00AF6746" w:rsidRPr="0037272A" w:rsidRDefault="00607C1B" w:rsidP="00607C1B">
            <w:pPr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</w:pPr>
            <w:r w:rsidRPr="00AA4DE9">
              <w:rPr>
                <w:rFonts w:ascii="Arial" w:hAnsi="Arial" w:cs="Arial"/>
                <w:sz w:val="22"/>
                <w:szCs w:val="22"/>
                <w:lang w:val="cy-GB" w:eastAsia="ja-JP"/>
              </w:rPr>
              <w:t>Croesawu syniadau a dulliau gweithredu newydd a chefnogi uchelgais a meddwl o’r newydd. Peidio ag ofni teimlo’n anghyfforddus</w:t>
            </w:r>
            <w:r w:rsidR="00AF6746" w:rsidRPr="0037272A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3F107592" w14:textId="77777777" w:rsidR="00451A8F" w:rsidRPr="0037272A" w:rsidRDefault="00451A8F" w:rsidP="00451A8F">
            <w:pPr>
              <w:pStyle w:val="ListParagraph"/>
              <w:rPr>
                <w:rFonts w:ascii="Arial Nova Light" w:hAnsi="Arial Nova Light" w:cstheme="majorHAnsi"/>
                <w:i/>
                <w:iCs/>
                <w:sz w:val="22"/>
                <w:szCs w:val="22"/>
                <w:lang w:val="cy-GB" w:eastAsia="ja-JP"/>
              </w:rPr>
            </w:pPr>
          </w:p>
        </w:tc>
      </w:tr>
    </w:tbl>
    <w:p w14:paraId="11FC5234" w14:textId="0F6AA403" w:rsidR="009342D7" w:rsidRPr="0037272A" w:rsidRDefault="009342D7" w:rsidP="00B42081">
      <w:pPr>
        <w:ind w:left="3600" w:hanging="3600"/>
        <w:rPr>
          <w:rFonts w:ascii="Arial Nova Light" w:hAnsi="Arial Nova Light" w:cstheme="majorHAnsi"/>
          <w:sz w:val="22"/>
          <w:szCs w:val="22"/>
          <w:lang w:val="cy-GB" w:eastAsia="ja-JP"/>
        </w:rPr>
      </w:pPr>
    </w:p>
    <w:p w14:paraId="0922BA92" w14:textId="371F286F" w:rsidR="00FE46D1" w:rsidRPr="0037272A" w:rsidRDefault="00FE46D1" w:rsidP="00B42081">
      <w:pPr>
        <w:ind w:left="3600" w:hanging="3600"/>
        <w:rPr>
          <w:rFonts w:ascii="Arial Nova Light" w:hAnsi="Arial Nova Light" w:cstheme="majorHAnsi"/>
          <w:sz w:val="22"/>
          <w:szCs w:val="22"/>
          <w:lang w:val="cy-GB" w:eastAsia="ja-JP"/>
        </w:rPr>
      </w:pPr>
    </w:p>
    <w:p w14:paraId="415EF614" w14:textId="7313293D" w:rsidR="00FE46D1" w:rsidRPr="0037272A" w:rsidRDefault="00FE46D1" w:rsidP="00B42081">
      <w:pPr>
        <w:ind w:left="3600" w:hanging="3600"/>
        <w:rPr>
          <w:rFonts w:ascii="Arial Nova Light" w:hAnsi="Arial Nova Light" w:cstheme="majorHAnsi"/>
          <w:sz w:val="22"/>
          <w:szCs w:val="22"/>
          <w:lang w:val="cy-GB" w:eastAsia="ja-JP"/>
        </w:rPr>
      </w:pPr>
    </w:p>
    <w:p w14:paraId="41221068" w14:textId="52DC3A60" w:rsidR="00FE46D1" w:rsidRPr="0037272A" w:rsidRDefault="00FE46D1" w:rsidP="00B42081">
      <w:pPr>
        <w:ind w:left="3600" w:hanging="3600"/>
        <w:rPr>
          <w:rFonts w:ascii="Arial Nova Light" w:hAnsi="Arial Nova Light" w:cstheme="majorHAnsi"/>
          <w:sz w:val="22"/>
          <w:szCs w:val="22"/>
          <w:lang w:val="cy-GB" w:eastAsia="ja-JP"/>
        </w:rPr>
      </w:pPr>
    </w:p>
    <w:p w14:paraId="65B8517C" w14:textId="77777777" w:rsidR="00FE46D1" w:rsidRPr="0037272A" w:rsidRDefault="00FE46D1" w:rsidP="00B42081">
      <w:pPr>
        <w:ind w:left="3600" w:hanging="3600"/>
        <w:rPr>
          <w:rFonts w:ascii="Arial Nova Light" w:hAnsi="Arial Nova Light" w:cstheme="majorHAnsi"/>
          <w:sz w:val="22"/>
          <w:szCs w:val="22"/>
          <w:lang w:val="cy-GB" w:eastAsia="ja-JP"/>
        </w:rPr>
      </w:pPr>
    </w:p>
    <w:tbl>
      <w:tblPr>
        <w:tblStyle w:val="TableGrid"/>
        <w:tblW w:w="954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5103"/>
        <w:gridCol w:w="2648"/>
      </w:tblGrid>
      <w:tr w:rsidR="00866DFB" w:rsidRPr="0037272A" w14:paraId="4B1990E1" w14:textId="56BA5CBE" w:rsidTr="00607C1B">
        <w:tc>
          <w:tcPr>
            <w:tcW w:w="9549" w:type="dxa"/>
            <w:gridSpan w:val="3"/>
            <w:shd w:val="clear" w:color="auto" w:fill="E32434"/>
          </w:tcPr>
          <w:p w14:paraId="4684D857" w14:textId="1D13A186" w:rsidR="00E4125A" w:rsidRPr="0037272A" w:rsidRDefault="00607C1B" w:rsidP="00E4125A">
            <w:pPr>
              <w:spacing w:line="360" w:lineRule="auto"/>
              <w:rPr>
                <w:rFonts w:ascii="Arial Nova Light" w:hAnsi="Arial Nova Light" w:cstheme="majorHAnsi"/>
                <w:b/>
                <w:iCs/>
                <w:color w:val="FFFFFF" w:themeColor="background1"/>
                <w:sz w:val="22"/>
                <w:szCs w:val="22"/>
                <w:lang w:val="cy-GB" w:eastAsia="ja-JP"/>
              </w:rPr>
            </w:pPr>
            <w:r w:rsidRPr="00A86608">
              <w:rPr>
                <w:rFonts w:ascii="Arial Nova Light" w:eastAsiaTheme="minorEastAsia" w:hAnsi="Arial Nova Light" w:cstheme="minorBidi"/>
                <w:b/>
                <w:bCs/>
                <w:color w:val="FFFFFF" w:themeColor="background1"/>
                <w:sz w:val="22"/>
                <w:szCs w:val="22"/>
                <w:lang w:val="cy-GB" w:eastAsia="ja-JP"/>
              </w:rPr>
              <w:lastRenderedPageBreak/>
              <w:t>Manyleb y Person</w:t>
            </w:r>
          </w:p>
        </w:tc>
      </w:tr>
      <w:tr w:rsidR="00607C1B" w:rsidRPr="0037272A" w14:paraId="4312C383" w14:textId="77777777" w:rsidTr="00607C1B">
        <w:tc>
          <w:tcPr>
            <w:tcW w:w="1798" w:type="dxa"/>
            <w:shd w:val="clear" w:color="auto" w:fill="D5DCE4" w:themeFill="text2" w:themeFillTint="33"/>
          </w:tcPr>
          <w:p w14:paraId="639B8185" w14:textId="77777777" w:rsidR="00607C1B" w:rsidRPr="0037272A" w:rsidRDefault="00607C1B" w:rsidP="00E4125A">
            <w:pPr>
              <w:rPr>
                <w:rFonts w:ascii="Arial Nova Light" w:hAnsi="Arial Nova Light" w:cstheme="majorHAnsi"/>
                <w:b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5FC4C1C7" w14:textId="39096170" w:rsidR="00607C1B" w:rsidRPr="0037272A" w:rsidRDefault="00607C1B" w:rsidP="00E4125A">
            <w:pPr>
              <w:spacing w:line="360" w:lineRule="auto"/>
              <w:rPr>
                <w:rFonts w:ascii="Arial Nova Light" w:hAnsi="Arial Nova Light" w:cstheme="majorHAnsi"/>
                <w:b/>
                <w:bCs/>
                <w:iCs/>
                <w:sz w:val="22"/>
                <w:szCs w:val="22"/>
                <w:lang w:val="cy-GB" w:eastAsia="ja-JP"/>
              </w:rPr>
            </w:pPr>
            <w:r w:rsidRPr="00A86608">
              <w:rPr>
                <w:rFonts w:ascii="Arial Nova Light" w:eastAsiaTheme="minorEastAsia" w:hAnsi="Arial Nova Light" w:cstheme="minorBidi"/>
                <w:b/>
                <w:bCs/>
                <w:sz w:val="22"/>
                <w:szCs w:val="22"/>
                <w:lang w:val="cy-GB" w:eastAsia="ja-JP"/>
              </w:rPr>
              <w:t xml:space="preserve">Gofynion Hanfodol </w:t>
            </w:r>
          </w:p>
        </w:tc>
        <w:tc>
          <w:tcPr>
            <w:tcW w:w="2648" w:type="dxa"/>
            <w:shd w:val="clear" w:color="auto" w:fill="D5DCE4" w:themeFill="text2" w:themeFillTint="33"/>
          </w:tcPr>
          <w:p w14:paraId="1A4ACFCE" w14:textId="6ED130E0" w:rsidR="00607C1B" w:rsidRPr="0037272A" w:rsidRDefault="00607C1B" w:rsidP="00E4125A">
            <w:pPr>
              <w:spacing w:line="360" w:lineRule="auto"/>
              <w:rPr>
                <w:rFonts w:ascii="Arial Nova Light" w:hAnsi="Arial Nova Light" w:cstheme="majorHAnsi"/>
                <w:b/>
                <w:bCs/>
                <w:iCs/>
                <w:sz w:val="22"/>
                <w:szCs w:val="22"/>
                <w:lang w:val="cy-GB" w:eastAsia="ja-JP"/>
              </w:rPr>
            </w:pPr>
            <w:r w:rsidRPr="00A86608">
              <w:rPr>
                <w:rFonts w:ascii="Arial Nova Light" w:eastAsiaTheme="minorEastAsia" w:hAnsi="Arial Nova Light" w:cstheme="minorBidi"/>
                <w:b/>
                <w:bCs/>
                <w:sz w:val="22"/>
                <w:szCs w:val="22"/>
                <w:lang w:val="cy-GB" w:eastAsia="ja-JP"/>
              </w:rPr>
              <w:t xml:space="preserve">Gofynion Dymunol          </w:t>
            </w:r>
          </w:p>
        </w:tc>
      </w:tr>
      <w:tr w:rsidR="00383C38" w:rsidRPr="0037272A" w14:paraId="2F495E04" w14:textId="716C49FC" w:rsidTr="00607C1B">
        <w:tc>
          <w:tcPr>
            <w:tcW w:w="1798" w:type="dxa"/>
            <w:shd w:val="clear" w:color="auto" w:fill="D5DCE4" w:themeFill="text2" w:themeFillTint="33"/>
          </w:tcPr>
          <w:p w14:paraId="27003F6A" w14:textId="77777777" w:rsidR="00607C1B" w:rsidRPr="00C421F5" w:rsidRDefault="00607C1B" w:rsidP="00607C1B">
            <w:pPr>
              <w:rPr>
                <w:rFonts w:ascii="Arial Nova Light" w:hAnsi="Arial Nova Light" w:cs="Arial"/>
                <w:sz w:val="22"/>
                <w:szCs w:val="22"/>
                <w:lang w:val="cy-GB" w:eastAsia="ja-JP"/>
              </w:rPr>
            </w:pPr>
            <w:r w:rsidRPr="00A86608">
              <w:rPr>
                <w:rFonts w:ascii="Arial Nova Light" w:eastAsiaTheme="minorEastAsia" w:hAnsi="Arial Nova Light" w:cstheme="minorBidi"/>
                <w:b/>
                <w:bCs/>
                <w:sz w:val="22"/>
                <w:szCs w:val="22"/>
                <w:lang w:val="cy-GB" w:eastAsia="ja-JP"/>
              </w:rPr>
              <w:t>Addysg</w:t>
            </w:r>
            <w:r w:rsidRPr="00C421F5">
              <w:rPr>
                <w:rFonts w:ascii="Arial Nova Light" w:hAnsi="Arial Nova Light" w:cs="Arial"/>
                <w:b/>
                <w:sz w:val="22"/>
                <w:szCs w:val="22"/>
                <w:lang w:val="cy-GB" w:eastAsia="ja-JP"/>
              </w:rPr>
              <w:t>:</w:t>
            </w:r>
          </w:p>
          <w:p w14:paraId="11777828" w14:textId="77777777" w:rsidR="00383C38" w:rsidRPr="0037272A" w:rsidRDefault="00383C38" w:rsidP="00383C38">
            <w:pPr>
              <w:pStyle w:val="ListParagraph"/>
              <w:rPr>
                <w:rFonts w:ascii="Arial Nova Light" w:hAnsi="Arial Nova Light" w:cstheme="majorHAnsi"/>
                <w:bCs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11F65CD2" w14:textId="1CD4A41C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  <w:p w14:paraId="5E0A829C" w14:textId="12D2FC06" w:rsidR="00383C38" w:rsidRPr="0037272A" w:rsidRDefault="00383C38" w:rsidP="00383C38">
            <w:pPr>
              <w:spacing w:line="360" w:lineRule="auto"/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2648" w:type="dxa"/>
            <w:shd w:val="clear" w:color="auto" w:fill="D5DCE4" w:themeFill="text2" w:themeFillTint="33"/>
          </w:tcPr>
          <w:p w14:paraId="240B6627" w14:textId="4AF5946A" w:rsidR="00624E53" w:rsidRPr="0037272A" w:rsidRDefault="00607C1B" w:rsidP="00624E53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Addysg hyd at lefel gradd</w:t>
            </w:r>
            <w:r w:rsidR="00624E53" w:rsidRPr="0037272A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 (</w:t>
            </w:r>
            <w:r w:rsidR="00F82BFA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neu gyfatebol</w:t>
            </w:r>
            <w:r w:rsidR="00624E53" w:rsidRPr="0037272A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) </w:t>
            </w:r>
          </w:p>
          <w:p w14:paraId="625F3438" w14:textId="07A5B800" w:rsidR="00383C38" w:rsidRPr="0037272A" w:rsidRDefault="00383C38" w:rsidP="00901743">
            <w:pPr>
              <w:spacing w:line="360" w:lineRule="auto"/>
              <w:ind w:firstLine="720"/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</w:tc>
      </w:tr>
      <w:tr w:rsidR="00383C38" w:rsidRPr="0037272A" w14:paraId="60F18B09" w14:textId="77777777" w:rsidTr="00607C1B">
        <w:tc>
          <w:tcPr>
            <w:tcW w:w="1798" w:type="dxa"/>
            <w:shd w:val="clear" w:color="auto" w:fill="D5DCE4" w:themeFill="text2" w:themeFillTint="33"/>
          </w:tcPr>
          <w:p w14:paraId="040AAED5" w14:textId="77777777" w:rsidR="00607C1B" w:rsidRPr="00C421F5" w:rsidRDefault="00607C1B" w:rsidP="00607C1B">
            <w:pPr>
              <w:rPr>
                <w:rFonts w:ascii="Arial Nova Light" w:hAnsi="Arial Nova Light" w:cs="Arial"/>
                <w:b/>
                <w:sz w:val="22"/>
                <w:szCs w:val="22"/>
                <w:lang w:val="cy-GB" w:eastAsia="ja-JP"/>
              </w:rPr>
            </w:pPr>
            <w:r w:rsidRPr="006163E5">
              <w:rPr>
                <w:rFonts w:ascii="Arial Nova Light" w:eastAsiaTheme="minorEastAsia" w:hAnsi="Arial Nova Light" w:cstheme="minorBidi"/>
                <w:b/>
                <w:bCs/>
                <w:sz w:val="22"/>
                <w:szCs w:val="22"/>
                <w:lang w:val="cy-GB" w:eastAsia="ja-JP"/>
              </w:rPr>
              <w:t>Profiad</w:t>
            </w:r>
            <w:r w:rsidRPr="00C421F5">
              <w:rPr>
                <w:rFonts w:ascii="Arial Nova Light" w:hAnsi="Arial Nova Light" w:cs="Arial"/>
                <w:b/>
                <w:sz w:val="22"/>
                <w:szCs w:val="22"/>
                <w:lang w:val="cy-GB" w:eastAsia="ja-JP"/>
              </w:rPr>
              <w:t>:</w:t>
            </w:r>
          </w:p>
          <w:p w14:paraId="4CC7F7F0" w14:textId="77777777" w:rsidR="00383C38" w:rsidRPr="0037272A" w:rsidRDefault="00383C38" w:rsidP="00383C38">
            <w:pPr>
              <w:rPr>
                <w:rFonts w:ascii="Arial Nova Light" w:hAnsi="Arial Nova Light" w:cstheme="majorHAnsi"/>
                <w:b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7D18ACC2" w14:textId="5F958237" w:rsidR="00D815DD" w:rsidRPr="0037272A" w:rsidRDefault="002874B7" w:rsidP="2F9BC003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Gwybodaeth am y </w:t>
            </w:r>
            <w:r w:rsidR="2F9BC003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System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Chwaraeon yng Nghymru</w:t>
            </w:r>
          </w:p>
          <w:p w14:paraId="3A8B3CDC" w14:textId="5B1D249C" w:rsidR="00D815DD" w:rsidRPr="0037272A" w:rsidRDefault="00D815DD" w:rsidP="2F9BC003">
            <w:pPr>
              <w:rPr>
                <w:rFonts w:ascii="Arial Nova Light" w:hAnsi="Arial Nova Light" w:cstheme="majorHAnsi"/>
                <w:sz w:val="18"/>
                <w:szCs w:val="18"/>
                <w:lang w:val="cy-GB" w:eastAsia="ja-JP"/>
              </w:rPr>
            </w:pPr>
          </w:p>
          <w:p w14:paraId="40136489" w14:textId="2779D507" w:rsidR="00383C38" w:rsidRPr="0037272A" w:rsidRDefault="002874B7" w:rsidP="2F9BC003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Rheoli ac ymgysylltu â rhanddeiliaid yn llwyddiannus</w:t>
            </w:r>
            <w:r w:rsidR="00222B2C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– 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creu </w:t>
            </w:r>
            <w:r w:rsidR="00222B2C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consens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w</w:t>
            </w:r>
            <w:r w:rsidR="006E3FC6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s </w:t>
            </w:r>
            <w:r w:rsidR="0066759C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t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uag at nod cyffredin</w:t>
            </w:r>
            <w:r w:rsidR="00A611D1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</w:t>
            </w:r>
          </w:p>
          <w:p w14:paraId="6EBEB652" w14:textId="65C789FA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25655603" w14:textId="1170F89D" w:rsidR="00383C38" w:rsidRPr="0037272A" w:rsidRDefault="002874B7" w:rsidP="00383C38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Rheolaeth effeithiol ar berthnasoedd ar lefel strategol ar draws rhwydwaith partneriaid amrywiol</w:t>
            </w:r>
          </w:p>
          <w:p w14:paraId="65BEEF1A" w14:textId="77777777" w:rsidR="00383C38" w:rsidRPr="0037272A" w:rsidRDefault="00383C38" w:rsidP="00383C38">
            <w:pPr>
              <w:rPr>
                <w:rFonts w:ascii="Arial Nova Light" w:hAnsi="Arial Nova Light" w:cstheme="majorHAnsi"/>
                <w:sz w:val="18"/>
                <w:szCs w:val="18"/>
                <w:lang w:val="cy-GB" w:eastAsia="ja-JP"/>
              </w:rPr>
            </w:pPr>
          </w:p>
          <w:p w14:paraId="489F42B4" w14:textId="4F42ECFE" w:rsidR="00222B2C" w:rsidRPr="0037272A" w:rsidRDefault="002874B7" w:rsidP="3704F81C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Dylanwadu ar dimau arwain, strategaethau partneriaid a pholisïau a phennu amcanion ar y cyd</w:t>
            </w:r>
          </w:p>
          <w:p w14:paraId="1860A54C" w14:textId="359C616F" w:rsidR="0083158A" w:rsidRPr="0037272A" w:rsidRDefault="0083158A" w:rsidP="00383C38">
            <w:pPr>
              <w:rPr>
                <w:rFonts w:ascii="Arial Nova Light" w:hAnsi="Arial Nova Light" w:cstheme="majorHAnsi"/>
                <w:sz w:val="18"/>
                <w:szCs w:val="18"/>
                <w:lang w:val="cy-GB" w:eastAsia="ja-JP"/>
              </w:rPr>
            </w:pPr>
          </w:p>
          <w:p w14:paraId="477ED4EA" w14:textId="7156D7E5" w:rsidR="0083158A" w:rsidRPr="0037272A" w:rsidRDefault="002874B7" w:rsidP="00383C38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Gwneud penderfyniadau’n seiliedig ar ddysgu, gwer</w:t>
            </w:r>
            <w:r w:rsidR="006B5F95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th</w:t>
            </w: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>uso tystiolaeth a risg</w:t>
            </w:r>
          </w:p>
          <w:p w14:paraId="2E7FA38E" w14:textId="4A9487F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</w:tc>
        <w:tc>
          <w:tcPr>
            <w:tcW w:w="2648" w:type="dxa"/>
            <w:shd w:val="clear" w:color="auto" w:fill="D5DCE4" w:themeFill="text2" w:themeFillTint="33"/>
          </w:tcPr>
          <w:p w14:paraId="1037CEB6" w14:textId="57C217FB" w:rsidR="00383C38" w:rsidRPr="0037272A" w:rsidRDefault="00607C1B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 w:rsidRPr="00FB306D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 xml:space="preserve">Profiad o weithio </w:t>
            </w:r>
            <w:r w:rsidR="00F82BFA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yn y </w:t>
            </w:r>
            <w:r w:rsidR="00F82BFA" w:rsidRPr="0037272A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sector</w:t>
            </w:r>
            <w:r w:rsidR="00F82BFA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 chwaraeon</w:t>
            </w:r>
            <w:r w:rsidR="00383C38" w:rsidRPr="0037272A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 </w:t>
            </w:r>
          </w:p>
          <w:p w14:paraId="19885652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  <w:p w14:paraId="641E29A3" w14:textId="562A2C3F" w:rsidR="00607C1B" w:rsidRPr="006B2F1E" w:rsidRDefault="002874B7" w:rsidP="00607C1B">
            <w:pPr>
              <w:pStyle w:val="NoSpacing"/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</w:pPr>
            <w:r w:rsidRPr="00FB306D"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  <w:t xml:space="preserve">Profiad o </w:t>
            </w:r>
            <w:r w:rsidR="009C7AFF"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 xml:space="preserve">ddrafftio cynigion busnes ysgrifenedig, papurau bwrdd ac adroddiadau ffurfiol. </w:t>
            </w:r>
          </w:p>
          <w:p w14:paraId="71B2519B" w14:textId="0F7AD5A3" w:rsidR="003C5020" w:rsidRPr="0037272A" w:rsidRDefault="009C7AFF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 </w:t>
            </w:r>
          </w:p>
        </w:tc>
      </w:tr>
      <w:tr w:rsidR="00383C38" w:rsidRPr="0037272A" w14:paraId="2E8CD854" w14:textId="77777777" w:rsidTr="00607C1B">
        <w:tc>
          <w:tcPr>
            <w:tcW w:w="1798" w:type="dxa"/>
            <w:shd w:val="clear" w:color="auto" w:fill="D5DCE4" w:themeFill="text2" w:themeFillTint="33"/>
          </w:tcPr>
          <w:p w14:paraId="26D16ECA" w14:textId="77777777" w:rsidR="00607C1B" w:rsidRPr="00C421F5" w:rsidRDefault="00607C1B" w:rsidP="00607C1B">
            <w:pPr>
              <w:rPr>
                <w:rFonts w:ascii="Arial Nova Light" w:hAnsi="Arial Nova Light" w:cs="Arial"/>
                <w:b/>
                <w:sz w:val="22"/>
                <w:szCs w:val="22"/>
                <w:lang w:val="cy-GB" w:eastAsia="ja-JP"/>
              </w:rPr>
            </w:pPr>
            <w:r w:rsidRPr="006163E5">
              <w:rPr>
                <w:rFonts w:ascii="Arial Nova Light" w:eastAsiaTheme="minorEastAsia" w:hAnsi="Arial Nova Light" w:cstheme="minorBidi"/>
                <w:b/>
                <w:bCs/>
                <w:sz w:val="22"/>
                <w:szCs w:val="22"/>
                <w:lang w:val="cy-GB" w:eastAsia="ja-JP"/>
              </w:rPr>
              <w:t>Sgiliau, Doniau a Galluoedd</w:t>
            </w:r>
            <w:r w:rsidRPr="00C421F5">
              <w:rPr>
                <w:rFonts w:ascii="Arial Nova Light" w:hAnsi="Arial Nova Light" w:cs="Arial"/>
                <w:b/>
                <w:sz w:val="22"/>
                <w:szCs w:val="22"/>
                <w:lang w:val="cy-GB" w:eastAsia="ja-JP"/>
              </w:rPr>
              <w:t>:</w:t>
            </w:r>
          </w:p>
          <w:p w14:paraId="076A3AF6" w14:textId="77777777" w:rsidR="00383C38" w:rsidRPr="0037272A" w:rsidRDefault="00383C38" w:rsidP="00383C38">
            <w:pPr>
              <w:rPr>
                <w:rFonts w:ascii="Arial Nova Light" w:hAnsi="Arial Nova Light" w:cstheme="majorHAnsi"/>
                <w:b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3171F1ED" w14:textId="35F3BCE0" w:rsidR="00383C38" w:rsidRPr="0037272A" w:rsidRDefault="001B51C3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Dealltwriaeth o gymhlethdod a gallu dangos </w:t>
            </w:r>
            <w:r w:rsidR="006B5F95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c</w:t>
            </w: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yfforddus</w:t>
            </w:r>
            <w:r w:rsidR="006B5F95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rwydd</w:t>
            </w: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 xml:space="preserve"> yn gweithio fel hyn                </w:t>
            </w:r>
          </w:p>
          <w:p w14:paraId="7B5AD308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665ED41D" w14:textId="66A216FD" w:rsidR="00383C38" w:rsidRPr="0037272A" w:rsidRDefault="002874B7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</w:t>
            </w:r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meithrin perthnasoedd dibynadwy a all herio gwahaniaeth barn ac anghytuno, gan gynnal lefel o fod yn ddiduedd                                        </w:t>
            </w:r>
          </w:p>
          <w:p w14:paraId="6BEEB7D0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002E3F2F" w14:textId="3F2CC3BA" w:rsidR="00FE0438" w:rsidRPr="0037272A" w:rsidRDefault="002874B7" w:rsidP="00383C38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</w:t>
            </w:r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i drosi bwriad</w:t>
            </w:r>
            <w:r w:rsidR="00383C38" w:rsidRPr="0037272A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 strateg</w:t>
            </w:r>
            <w:r w:rsidR="001B51C3"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ol yn gyflawni gweithredol              </w:t>
            </w:r>
          </w:p>
          <w:p w14:paraId="2CBBF332" w14:textId="77777777" w:rsidR="00621FC3" w:rsidRPr="0037272A" w:rsidRDefault="00621FC3" w:rsidP="00621FC3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3F32ADB5" w14:textId="6F30BC7B" w:rsidR="00621FC3" w:rsidRPr="0037272A" w:rsidRDefault="001B51C3" w:rsidP="00621FC3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Llawn cymhelliant a ffocws ar atebion, gyda’r gallu i weithio ar gyflymder</w:t>
            </w:r>
          </w:p>
          <w:p w14:paraId="163EDF42" w14:textId="77777777" w:rsidR="00621FC3" w:rsidRPr="0037272A" w:rsidRDefault="00621FC3" w:rsidP="00621FC3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0507AD0A" w14:textId="33F149EB" w:rsidR="00621FC3" w:rsidRPr="0037272A" w:rsidRDefault="002874B7" w:rsidP="00621FC3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</w:t>
            </w:r>
            <w:r w:rsidR="00673C77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c</w:t>
            </w:r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yfathrebu gan ddarbwyllo a gyda dy</w:t>
            </w:r>
            <w:r w:rsidR="00673C77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l</w:t>
            </w:r>
            <w:bookmarkStart w:id="1" w:name="_GoBack"/>
            <w:bookmarkEnd w:id="1"/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a</w:t>
            </w:r>
            <w:r w:rsidR="00673C77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n</w:t>
            </w:r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wad ar lefel uwch ar lafar ac yn ysgrifenedig              </w:t>
            </w:r>
          </w:p>
          <w:p w14:paraId="0D0C5FC9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2EC34B88" w14:textId="72565001" w:rsidR="00383C38" w:rsidRPr="0037272A" w:rsidRDefault="002874B7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</w:t>
            </w:r>
            <w:r w:rsidR="001B51C3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>arwain newid a blaenoriaethu a gweithio mewn ffordd hyblyg</w:t>
            </w:r>
          </w:p>
          <w:p w14:paraId="15356C03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  <w:p w14:paraId="0EB38B0E" w14:textId="2A361D2D" w:rsidR="00383C38" w:rsidRPr="0037272A" w:rsidRDefault="001B51C3" w:rsidP="00383C38">
            <w:pP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sz w:val="22"/>
                <w:szCs w:val="22"/>
                <w:lang w:val="cy-GB" w:eastAsia="ja-JP"/>
              </w:rPr>
              <w:t xml:space="preserve">Arwain ac ysbrydoli eraill, gan ennill parch cydweithwyr a phartneriaid </w:t>
            </w:r>
          </w:p>
          <w:p w14:paraId="1164A193" w14:textId="068AE3E5" w:rsidR="00383C38" w:rsidRPr="0037272A" w:rsidRDefault="00383C38" w:rsidP="004C0A61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 w:eastAsia="ja-JP"/>
              </w:rPr>
            </w:pPr>
          </w:p>
        </w:tc>
        <w:tc>
          <w:tcPr>
            <w:tcW w:w="2648" w:type="dxa"/>
            <w:shd w:val="clear" w:color="auto" w:fill="D5DCE4" w:themeFill="text2" w:themeFillTint="33"/>
          </w:tcPr>
          <w:p w14:paraId="579FAEA0" w14:textId="086C00B7" w:rsidR="00383C38" w:rsidRPr="0037272A" w:rsidRDefault="009C7AFF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Gallu sefydlu prosiectau, pennu nodau, diffinio swyddogaethau a th</w:t>
            </w:r>
            <w:r w:rsidR="00383C38" w:rsidRPr="0037272A"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rac</w:t>
            </w:r>
            <w: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  <w:t>io cynnydd, adolygu, gwerthuso a gweithredu dysgu i sicrhau’r effaith orau</w:t>
            </w:r>
          </w:p>
          <w:p w14:paraId="23FB241E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  <w:p w14:paraId="09E26A30" w14:textId="77777777" w:rsidR="00607C1B" w:rsidRPr="006B2F1E" w:rsidRDefault="00607C1B" w:rsidP="00607C1B">
            <w:pPr>
              <w:pStyle w:val="NoSpacing"/>
              <w:rPr>
                <w:rFonts w:ascii="Arial Nova Light" w:eastAsiaTheme="minorEastAsia" w:hAnsi="Arial Nova Light" w:cstheme="minorBidi"/>
                <w:bCs/>
                <w:color w:val="000000" w:themeColor="text1"/>
                <w:sz w:val="22"/>
                <w:szCs w:val="22"/>
                <w:lang w:val="cy-GB"/>
              </w:rPr>
            </w:pPr>
            <w:r w:rsidRPr="00977071"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 xml:space="preserve">Y gallu i gyfathrebu yn </w:t>
            </w:r>
            <w:r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 xml:space="preserve">y </w:t>
            </w:r>
            <w:r w:rsidRPr="00977071"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 xml:space="preserve">Gymraeg, yn ysgrifenedig ac </w:t>
            </w:r>
            <w:r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 xml:space="preserve">ar </w:t>
            </w:r>
            <w:r w:rsidRPr="00977071">
              <w:rPr>
                <w:rFonts w:ascii="Arial Nova Light" w:eastAsiaTheme="minorEastAsia" w:hAnsi="Arial Nova Light" w:cs="Arial"/>
                <w:bCs/>
                <w:sz w:val="22"/>
                <w:szCs w:val="22"/>
                <w:lang w:val="cy-GB" w:eastAsia="ja-JP"/>
              </w:rPr>
              <w:t>lafar</w:t>
            </w:r>
          </w:p>
          <w:p w14:paraId="74A54D44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  <w:p w14:paraId="5C972C56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</w:tc>
      </w:tr>
      <w:tr w:rsidR="00383C38" w:rsidRPr="0037272A" w14:paraId="17D468C7" w14:textId="77777777" w:rsidTr="00607C1B">
        <w:tc>
          <w:tcPr>
            <w:tcW w:w="1798" w:type="dxa"/>
            <w:shd w:val="clear" w:color="auto" w:fill="D5DCE4" w:themeFill="text2" w:themeFillTint="33"/>
          </w:tcPr>
          <w:p w14:paraId="76F15D3A" w14:textId="4EF2A9B2" w:rsidR="00383C38" w:rsidRPr="0037272A" w:rsidRDefault="001B51C3" w:rsidP="00383C38">
            <w:pPr>
              <w:rPr>
                <w:rFonts w:ascii="Arial Nova Light" w:hAnsi="Arial Nova Light" w:cstheme="majorHAnsi"/>
                <w:b/>
                <w:bCs/>
                <w:iCs/>
                <w:sz w:val="22"/>
                <w:szCs w:val="22"/>
                <w:lang w:val="cy-GB" w:eastAsia="ja-JP"/>
              </w:rPr>
            </w:pPr>
            <w:r>
              <w:rPr>
                <w:rFonts w:ascii="Arial Nova Light" w:hAnsi="Arial Nova Light" w:cstheme="majorHAnsi"/>
                <w:b/>
                <w:bCs/>
                <w:iCs/>
                <w:sz w:val="22"/>
                <w:szCs w:val="22"/>
                <w:lang w:val="cy-GB" w:eastAsia="ja-JP"/>
              </w:rPr>
              <w:t>Amgylchiadau Arbennig:</w:t>
            </w:r>
          </w:p>
          <w:p w14:paraId="2F58FA85" w14:textId="427BF6CE" w:rsidR="00383C38" w:rsidRPr="0037272A" w:rsidRDefault="00383C38" w:rsidP="00383C38">
            <w:pPr>
              <w:rPr>
                <w:rFonts w:ascii="Arial Nova Light" w:hAnsi="Arial Nova Light" w:cstheme="majorHAnsi"/>
                <w:b/>
                <w:bCs/>
                <w:iCs/>
                <w:sz w:val="22"/>
                <w:szCs w:val="22"/>
                <w:lang w:val="cy-GB" w:eastAsia="ja-JP"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51EC514A" w14:textId="47D6D182" w:rsidR="00383C38" w:rsidRPr="0037272A" w:rsidRDefault="002874B7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gweithio’n hyblyg gan gynnwys tu allan i oriau swyddfa arferol </w:t>
            </w:r>
          </w:p>
          <w:p w14:paraId="37DDD7AD" w14:textId="5807E795" w:rsidR="00383C38" w:rsidRPr="0037272A" w:rsidRDefault="2F9BC003" w:rsidP="00383C38">
            <w:pPr>
              <w:rPr>
                <w:rFonts w:ascii="Arial Nova Light" w:hAnsi="Arial Nova Light" w:cstheme="majorHAnsi"/>
                <w:iCs/>
                <w:sz w:val="18"/>
                <w:szCs w:val="18"/>
                <w:lang w:val="cy-GB"/>
              </w:rPr>
            </w:pPr>
            <w:r w:rsidRPr="0037272A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 </w:t>
            </w:r>
          </w:p>
          <w:p w14:paraId="14AAEBFA" w14:textId="39417354" w:rsidR="00383C38" w:rsidRPr="0037272A" w:rsidRDefault="002874B7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/>
              </w:rPr>
            </w:pPr>
            <w:r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Gallu teithio yn ôl yr angen  </w:t>
            </w:r>
          </w:p>
          <w:p w14:paraId="038F92F7" w14:textId="3704D344" w:rsidR="00383C38" w:rsidRPr="0037272A" w:rsidRDefault="2F9BC003" w:rsidP="00383C38">
            <w:pPr>
              <w:rPr>
                <w:rFonts w:ascii="Arial Nova Light" w:eastAsia="Calibri" w:hAnsi="Arial Nova Light" w:cstheme="majorHAnsi"/>
                <w:sz w:val="18"/>
                <w:szCs w:val="18"/>
                <w:lang w:val="cy-GB"/>
              </w:rPr>
            </w:pPr>
            <w:r w:rsidRPr="0037272A">
              <w:rPr>
                <w:rFonts w:ascii="Arial Nova Light" w:eastAsia="Arial Nova Light" w:hAnsi="Arial Nova Light" w:cstheme="majorHAnsi"/>
                <w:i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648" w:type="dxa"/>
            <w:shd w:val="clear" w:color="auto" w:fill="D5DCE4" w:themeFill="text2" w:themeFillTint="33"/>
          </w:tcPr>
          <w:p w14:paraId="3605CE9F" w14:textId="77777777" w:rsidR="00383C38" w:rsidRPr="0037272A" w:rsidRDefault="00383C38" w:rsidP="00383C38">
            <w:pPr>
              <w:rPr>
                <w:rFonts w:ascii="Arial Nova Light" w:hAnsi="Arial Nova Light" w:cstheme="majorHAnsi"/>
                <w:iCs/>
                <w:sz w:val="22"/>
                <w:szCs w:val="22"/>
                <w:lang w:val="cy-GB" w:eastAsia="ja-JP"/>
              </w:rPr>
            </w:pPr>
          </w:p>
        </w:tc>
      </w:tr>
    </w:tbl>
    <w:p w14:paraId="39701A84" w14:textId="77777777" w:rsidR="009E2AEF" w:rsidRPr="0037272A" w:rsidRDefault="009E2AEF">
      <w:pPr>
        <w:pStyle w:val="z-TopofForm"/>
        <w:rPr>
          <w:rFonts w:ascii="Arial Nova Light" w:hAnsi="Arial Nova Light" w:cstheme="majorHAnsi"/>
          <w:b/>
          <w:iCs/>
          <w:sz w:val="22"/>
          <w:szCs w:val="22"/>
          <w:lang w:val="cy-GB" w:eastAsia="ja-JP"/>
        </w:rPr>
      </w:pPr>
    </w:p>
    <w:sectPr w:rsidR="009E2AEF" w:rsidRPr="0037272A" w:rsidSect="008256C4">
      <w:headerReference w:type="default" r:id="rId13"/>
      <w:footerReference w:type="default" r:id="rId14"/>
      <w:pgSz w:w="12240" w:h="15840"/>
      <w:pgMar w:top="0" w:right="1327" w:bottom="720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DD6E" w14:textId="77777777" w:rsidR="00E12055" w:rsidRDefault="00E12055" w:rsidP="002A6897">
      <w:r>
        <w:separator/>
      </w:r>
    </w:p>
  </w:endnote>
  <w:endnote w:type="continuationSeparator" w:id="0">
    <w:p w14:paraId="73073ABF" w14:textId="77777777" w:rsidR="00E12055" w:rsidRDefault="00E12055" w:rsidP="002A6897">
      <w:r>
        <w:continuationSeparator/>
      </w:r>
    </w:p>
  </w:endnote>
  <w:endnote w:type="continuationNotice" w:id="1">
    <w:p w14:paraId="122FCD0E" w14:textId="77777777" w:rsidR="00E12055" w:rsidRDefault="00E12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ova Light"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B060" w14:textId="0A99F799" w:rsidR="00F96191" w:rsidRPr="00BF07EA" w:rsidRDefault="00BD2CBC">
    <w:pPr>
      <w:pStyle w:val="Footer"/>
      <w:rPr>
        <w:rFonts w:asciiTheme="majorHAnsi" w:hAnsiTheme="majorHAnsi" w:cstheme="majorHAnsi"/>
        <w:sz w:val="20"/>
        <w:szCs w:val="16"/>
      </w:rPr>
    </w:pPr>
    <w:r>
      <w:rPr>
        <w:rFonts w:asciiTheme="majorHAnsi" w:hAnsiTheme="majorHAnsi" w:cstheme="majorHAnsi"/>
        <w:sz w:val="20"/>
        <w:szCs w:val="16"/>
      </w:rPr>
      <w:t>Diweddarwyd Ddiwethaf</w:t>
    </w:r>
    <w:r w:rsidR="008256C4">
      <w:rPr>
        <w:rFonts w:asciiTheme="majorHAnsi" w:hAnsiTheme="majorHAnsi" w:cstheme="majorHAnsi"/>
        <w:sz w:val="20"/>
        <w:szCs w:val="16"/>
      </w:rPr>
      <w:t xml:space="preserve">: </w:t>
    </w:r>
    <w:r w:rsidR="00F96191" w:rsidRPr="00BF07EA">
      <w:rPr>
        <w:rFonts w:asciiTheme="majorHAnsi" w:hAnsiTheme="majorHAnsi" w:cstheme="majorHAnsi"/>
        <w:sz w:val="20"/>
        <w:szCs w:val="16"/>
      </w:rPr>
      <w:fldChar w:fldCharType="begin"/>
    </w:r>
    <w:r w:rsidR="00F96191" w:rsidRPr="00BF07EA">
      <w:rPr>
        <w:rFonts w:asciiTheme="majorHAnsi" w:hAnsiTheme="majorHAnsi" w:cstheme="majorHAnsi"/>
        <w:sz w:val="20"/>
        <w:szCs w:val="16"/>
      </w:rPr>
      <w:instrText xml:space="preserve"> DATE \@ "MMMM yy" </w:instrText>
    </w:r>
    <w:r w:rsidR="00F96191" w:rsidRPr="00BF07EA">
      <w:rPr>
        <w:rFonts w:asciiTheme="majorHAnsi" w:hAnsiTheme="majorHAnsi" w:cstheme="majorHAnsi"/>
        <w:sz w:val="20"/>
        <w:szCs w:val="16"/>
      </w:rPr>
      <w:fldChar w:fldCharType="separate"/>
    </w:r>
    <w:r>
      <w:rPr>
        <w:rFonts w:asciiTheme="majorHAnsi" w:hAnsiTheme="majorHAnsi" w:cstheme="majorHAnsi"/>
        <w:noProof/>
        <w:sz w:val="20"/>
        <w:szCs w:val="16"/>
      </w:rPr>
      <w:t>Rhagfy</w:t>
    </w:r>
    <w:r w:rsidR="0037272A">
      <w:rPr>
        <w:rFonts w:asciiTheme="majorHAnsi" w:hAnsiTheme="majorHAnsi" w:cstheme="majorHAnsi"/>
        <w:noProof/>
        <w:sz w:val="20"/>
        <w:szCs w:val="16"/>
      </w:rPr>
      <w:t>r 20</w:t>
    </w:r>
    <w:r w:rsidR="00F96191" w:rsidRPr="00BF07EA">
      <w:rPr>
        <w:rFonts w:asciiTheme="majorHAnsi" w:hAnsiTheme="majorHAnsi" w:cstheme="majorHAnsi"/>
        <w:sz w:val="20"/>
        <w:szCs w:val="16"/>
      </w:rPr>
      <w:fldChar w:fldCharType="end"/>
    </w:r>
    <w:r w:rsidR="00BF07EA" w:rsidRPr="00BF07EA">
      <w:rPr>
        <w:rFonts w:asciiTheme="majorHAnsi" w:hAnsiTheme="majorHAnsi" w:cstheme="majorHAnsi"/>
        <w:sz w:val="20"/>
        <w:szCs w:val="16"/>
      </w:rPr>
      <w:t>20</w:t>
    </w:r>
  </w:p>
  <w:p w14:paraId="37C67DC2" w14:textId="1EB51E55" w:rsidR="002A6897" w:rsidRDefault="002A68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2F85" w14:textId="77777777" w:rsidR="00E12055" w:rsidRDefault="00E12055" w:rsidP="002A6897">
      <w:r>
        <w:separator/>
      </w:r>
    </w:p>
  </w:footnote>
  <w:footnote w:type="continuationSeparator" w:id="0">
    <w:p w14:paraId="3C78A7A0" w14:textId="77777777" w:rsidR="00E12055" w:rsidRDefault="00E12055" w:rsidP="002A6897">
      <w:r>
        <w:continuationSeparator/>
      </w:r>
    </w:p>
  </w:footnote>
  <w:footnote w:type="continuationNotice" w:id="1">
    <w:p w14:paraId="16BF51D6" w14:textId="77777777" w:rsidR="00E12055" w:rsidRDefault="00E120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4E66CF4" w14:paraId="54CEF954" w14:textId="77777777" w:rsidTr="24E66CF4">
      <w:tc>
        <w:tcPr>
          <w:tcW w:w="3213" w:type="dxa"/>
        </w:tcPr>
        <w:p w14:paraId="3CB17F66" w14:textId="4542EF3C" w:rsidR="24E66CF4" w:rsidRDefault="24E66CF4" w:rsidP="24E66CF4">
          <w:pPr>
            <w:pStyle w:val="Header"/>
            <w:ind w:left="-115"/>
          </w:pPr>
        </w:p>
      </w:tc>
      <w:tc>
        <w:tcPr>
          <w:tcW w:w="3213" w:type="dxa"/>
        </w:tcPr>
        <w:p w14:paraId="06BD5A05" w14:textId="2C0110F9" w:rsidR="24E66CF4" w:rsidRDefault="24E66CF4" w:rsidP="24E66CF4">
          <w:pPr>
            <w:pStyle w:val="Header"/>
            <w:jc w:val="center"/>
          </w:pPr>
        </w:p>
      </w:tc>
      <w:tc>
        <w:tcPr>
          <w:tcW w:w="3213" w:type="dxa"/>
        </w:tcPr>
        <w:p w14:paraId="49E82F00" w14:textId="07132EA6" w:rsidR="24E66CF4" w:rsidRDefault="24E66CF4" w:rsidP="24E66CF4">
          <w:pPr>
            <w:pStyle w:val="Header"/>
            <w:ind w:right="-115"/>
            <w:jc w:val="right"/>
          </w:pPr>
        </w:p>
      </w:tc>
    </w:tr>
  </w:tbl>
  <w:p w14:paraId="5F93C327" w14:textId="05EC4D10" w:rsidR="002A6897" w:rsidRDefault="002A68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8AD"/>
    <w:multiLevelType w:val="hybridMultilevel"/>
    <w:tmpl w:val="5B5E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C0A"/>
    <w:multiLevelType w:val="hybridMultilevel"/>
    <w:tmpl w:val="8ADC8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F1F"/>
    <w:multiLevelType w:val="hybridMultilevel"/>
    <w:tmpl w:val="3F64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4A5B"/>
    <w:multiLevelType w:val="hybridMultilevel"/>
    <w:tmpl w:val="9858F7EE"/>
    <w:lvl w:ilvl="0" w:tplc="48DCA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03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7E4F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5AE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239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183C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6CE5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E493A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222A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860BC3"/>
    <w:multiLevelType w:val="hybridMultilevel"/>
    <w:tmpl w:val="EC225D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0D20"/>
    <w:multiLevelType w:val="hybridMultilevel"/>
    <w:tmpl w:val="4E1C0ABA"/>
    <w:lvl w:ilvl="0" w:tplc="2C2AA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E2A2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A2FE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869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6A8E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0E05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965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94EF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DE0C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051"/>
    <w:multiLevelType w:val="hybridMultilevel"/>
    <w:tmpl w:val="65A4BC1C"/>
    <w:lvl w:ilvl="0" w:tplc="41444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8806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38A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A07A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B0AB8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942C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1AE0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9CD6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EC4600"/>
    <w:multiLevelType w:val="hybridMultilevel"/>
    <w:tmpl w:val="3CA2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2CA"/>
    <w:multiLevelType w:val="hybridMultilevel"/>
    <w:tmpl w:val="ECFC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E7140"/>
    <w:multiLevelType w:val="hybridMultilevel"/>
    <w:tmpl w:val="6922D4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C1BC4"/>
    <w:multiLevelType w:val="hybridMultilevel"/>
    <w:tmpl w:val="DE12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39A"/>
    <w:multiLevelType w:val="hybridMultilevel"/>
    <w:tmpl w:val="A334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A7B7F"/>
    <w:multiLevelType w:val="hybridMultilevel"/>
    <w:tmpl w:val="1054C7CC"/>
    <w:lvl w:ilvl="0" w:tplc="4EAC9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EE5D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CA5D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1EC0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4E30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9C8D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A8E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FE99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6506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8E551F"/>
    <w:multiLevelType w:val="hybridMultilevel"/>
    <w:tmpl w:val="C10EE6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67467"/>
    <w:multiLevelType w:val="hybridMultilevel"/>
    <w:tmpl w:val="CDB0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4090E"/>
    <w:multiLevelType w:val="hybridMultilevel"/>
    <w:tmpl w:val="2ADEF382"/>
    <w:lvl w:ilvl="0" w:tplc="E9DEA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21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BA63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1E0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2B0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BAD5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88D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9A065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DA2A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50605E"/>
    <w:multiLevelType w:val="hybridMultilevel"/>
    <w:tmpl w:val="9BCE956E"/>
    <w:lvl w:ilvl="0" w:tplc="67A6A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E6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0CAB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ACE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7AC9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B84E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609F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9003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EEAF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7C4F76"/>
    <w:multiLevelType w:val="hybridMultilevel"/>
    <w:tmpl w:val="2E5A986C"/>
    <w:lvl w:ilvl="0" w:tplc="F5A0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C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A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2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E5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3E3D04"/>
    <w:multiLevelType w:val="hybridMultilevel"/>
    <w:tmpl w:val="3AF2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69CD"/>
    <w:multiLevelType w:val="hybridMultilevel"/>
    <w:tmpl w:val="5B40193E"/>
    <w:lvl w:ilvl="0" w:tplc="7C22B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2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32A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F4A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2E0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F2D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AD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F42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C0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52457"/>
    <w:multiLevelType w:val="hybridMultilevel"/>
    <w:tmpl w:val="6F66202A"/>
    <w:lvl w:ilvl="0" w:tplc="BF4434E4">
      <w:start w:val="10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5B486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446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26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C24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AF9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24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08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6EB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550AB"/>
    <w:multiLevelType w:val="hybridMultilevel"/>
    <w:tmpl w:val="E73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E2198"/>
    <w:multiLevelType w:val="hybridMultilevel"/>
    <w:tmpl w:val="D99CD564"/>
    <w:lvl w:ilvl="0" w:tplc="6DD60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0C8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1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A67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9C5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A21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929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F0C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2F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B01CB"/>
    <w:multiLevelType w:val="hybridMultilevel"/>
    <w:tmpl w:val="F740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07A02"/>
    <w:multiLevelType w:val="hybridMultilevel"/>
    <w:tmpl w:val="044E6FE2"/>
    <w:lvl w:ilvl="0" w:tplc="D1CA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2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A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2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E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C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8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BF067C"/>
    <w:multiLevelType w:val="hybridMultilevel"/>
    <w:tmpl w:val="DD1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D20AA"/>
    <w:multiLevelType w:val="hybridMultilevel"/>
    <w:tmpl w:val="C6A42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097770"/>
    <w:multiLevelType w:val="hybridMultilevel"/>
    <w:tmpl w:val="CEA88EC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741102"/>
    <w:multiLevelType w:val="hybridMultilevel"/>
    <w:tmpl w:val="794E41B6"/>
    <w:lvl w:ilvl="0" w:tplc="6F6CE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EEB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FC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B44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30E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A5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B47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3A7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207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C1DC2"/>
    <w:multiLevelType w:val="hybridMultilevel"/>
    <w:tmpl w:val="70F4C74E"/>
    <w:lvl w:ilvl="0" w:tplc="FFFFFFFF">
      <w:numFmt w:val="bullet"/>
      <w:lvlText w:val="-"/>
      <w:lvlJc w:val="left"/>
      <w:pPr>
        <w:ind w:left="1080" w:hanging="360"/>
      </w:pPr>
      <w:rPr>
        <w:rFonts w:ascii="Arial Nova Light" w:hAnsi="Arial Nova Ligh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B57AA3"/>
    <w:multiLevelType w:val="hybridMultilevel"/>
    <w:tmpl w:val="4AB6B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9737EA"/>
    <w:multiLevelType w:val="hybridMultilevel"/>
    <w:tmpl w:val="73A8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A5C5B"/>
    <w:multiLevelType w:val="hybridMultilevel"/>
    <w:tmpl w:val="99B8C908"/>
    <w:lvl w:ilvl="0" w:tplc="5B7AD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D666C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B4A61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3B26A57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13167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42B23A4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9FCCE35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B1EC54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EBE8A54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3">
    <w:nsid w:val="4E137C21"/>
    <w:multiLevelType w:val="hybridMultilevel"/>
    <w:tmpl w:val="D1F6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E20CAA"/>
    <w:multiLevelType w:val="hybridMultilevel"/>
    <w:tmpl w:val="3D2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7FFA"/>
    <w:multiLevelType w:val="hybridMultilevel"/>
    <w:tmpl w:val="165C4856"/>
    <w:lvl w:ilvl="0" w:tplc="CE5E628C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6224B"/>
    <w:multiLevelType w:val="hybridMultilevel"/>
    <w:tmpl w:val="B388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5362B"/>
    <w:multiLevelType w:val="hybridMultilevel"/>
    <w:tmpl w:val="6F66202A"/>
    <w:lvl w:ilvl="0" w:tplc="08D2C866">
      <w:start w:val="10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9392A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88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2B5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439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4E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1F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858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51F89"/>
    <w:multiLevelType w:val="hybridMultilevel"/>
    <w:tmpl w:val="1A0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94691"/>
    <w:multiLevelType w:val="hybridMultilevel"/>
    <w:tmpl w:val="2BF6CFCC"/>
    <w:lvl w:ilvl="0" w:tplc="77AC900A">
      <w:start w:val="9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170F2E"/>
    <w:multiLevelType w:val="hybridMultilevel"/>
    <w:tmpl w:val="2E5ABA24"/>
    <w:lvl w:ilvl="0" w:tplc="E2624DBC">
      <w:start w:val="1"/>
      <w:numFmt w:val="decimal"/>
      <w:lvlText w:val="%1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B2AD2"/>
    <w:multiLevelType w:val="hybridMultilevel"/>
    <w:tmpl w:val="CD8C158E"/>
    <w:lvl w:ilvl="0" w:tplc="59929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B8D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16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C07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20D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AEBD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B0C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6EF7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9069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3B6F3B"/>
    <w:multiLevelType w:val="hybridMultilevel"/>
    <w:tmpl w:val="504602D0"/>
    <w:lvl w:ilvl="0" w:tplc="9D789284">
      <w:start w:val="1"/>
      <w:numFmt w:val="decimal"/>
      <w:lvlText w:val="%1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65E57"/>
    <w:multiLevelType w:val="hybridMultilevel"/>
    <w:tmpl w:val="F2F2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330CF"/>
    <w:multiLevelType w:val="hybridMultilevel"/>
    <w:tmpl w:val="A99C3F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245AA"/>
    <w:multiLevelType w:val="hybridMultilevel"/>
    <w:tmpl w:val="BB60D5DC"/>
    <w:lvl w:ilvl="0" w:tplc="C3F04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0A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4AE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D29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EC6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32C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F05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72F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74F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3B94B7F"/>
    <w:multiLevelType w:val="hybridMultilevel"/>
    <w:tmpl w:val="225A4130"/>
    <w:lvl w:ilvl="0" w:tplc="32929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68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E030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3E6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3CBF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8AD3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2A3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F663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06CF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3B4E5A"/>
    <w:multiLevelType w:val="hybridMultilevel"/>
    <w:tmpl w:val="389E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36E"/>
    <w:multiLevelType w:val="hybridMultilevel"/>
    <w:tmpl w:val="17EAE672"/>
    <w:lvl w:ilvl="0" w:tplc="34260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F04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D8F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62F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B8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205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02F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42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906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40"/>
  </w:num>
  <w:num w:numId="3">
    <w:abstractNumId w:val="39"/>
  </w:num>
  <w:num w:numId="4">
    <w:abstractNumId w:val="20"/>
  </w:num>
  <w:num w:numId="5">
    <w:abstractNumId w:val="37"/>
  </w:num>
  <w:num w:numId="6">
    <w:abstractNumId w:val="22"/>
  </w:num>
  <w:num w:numId="7">
    <w:abstractNumId w:val="28"/>
  </w:num>
  <w:num w:numId="8">
    <w:abstractNumId w:val="19"/>
  </w:num>
  <w:num w:numId="9">
    <w:abstractNumId w:val="43"/>
  </w:num>
  <w:num w:numId="10">
    <w:abstractNumId w:val="11"/>
  </w:num>
  <w:num w:numId="11">
    <w:abstractNumId w:val="35"/>
  </w:num>
  <w:num w:numId="12">
    <w:abstractNumId w:val="27"/>
  </w:num>
  <w:num w:numId="13">
    <w:abstractNumId w:val="18"/>
  </w:num>
  <w:num w:numId="14">
    <w:abstractNumId w:val="34"/>
  </w:num>
  <w:num w:numId="15">
    <w:abstractNumId w:val="0"/>
  </w:num>
  <w:num w:numId="16">
    <w:abstractNumId w:val="47"/>
  </w:num>
  <w:num w:numId="17">
    <w:abstractNumId w:val="7"/>
  </w:num>
  <w:num w:numId="18">
    <w:abstractNumId w:val="23"/>
  </w:num>
  <w:num w:numId="19">
    <w:abstractNumId w:val="38"/>
  </w:num>
  <w:num w:numId="20">
    <w:abstractNumId w:val="10"/>
  </w:num>
  <w:num w:numId="21">
    <w:abstractNumId w:val="8"/>
  </w:num>
  <w:num w:numId="22">
    <w:abstractNumId w:val="36"/>
  </w:num>
  <w:num w:numId="23">
    <w:abstractNumId w:val="2"/>
  </w:num>
  <w:num w:numId="24">
    <w:abstractNumId w:val="1"/>
  </w:num>
  <w:num w:numId="25">
    <w:abstractNumId w:val="31"/>
  </w:num>
  <w:num w:numId="26">
    <w:abstractNumId w:val="9"/>
  </w:num>
  <w:num w:numId="27">
    <w:abstractNumId w:val="30"/>
  </w:num>
  <w:num w:numId="28">
    <w:abstractNumId w:val="25"/>
  </w:num>
  <w:num w:numId="29">
    <w:abstractNumId w:val="3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24"/>
  </w:num>
  <w:num w:numId="34">
    <w:abstractNumId w:val="32"/>
  </w:num>
  <w:num w:numId="35">
    <w:abstractNumId w:val="21"/>
  </w:num>
  <w:num w:numId="36">
    <w:abstractNumId w:val="44"/>
  </w:num>
  <w:num w:numId="37">
    <w:abstractNumId w:val="17"/>
  </w:num>
  <w:num w:numId="38">
    <w:abstractNumId w:val="45"/>
  </w:num>
  <w:num w:numId="39">
    <w:abstractNumId w:val="48"/>
  </w:num>
  <w:num w:numId="40">
    <w:abstractNumId w:val="46"/>
  </w:num>
  <w:num w:numId="41">
    <w:abstractNumId w:val="6"/>
  </w:num>
  <w:num w:numId="42">
    <w:abstractNumId w:val="5"/>
  </w:num>
  <w:num w:numId="43">
    <w:abstractNumId w:val="41"/>
  </w:num>
  <w:num w:numId="44">
    <w:abstractNumId w:val="12"/>
  </w:num>
  <w:num w:numId="45">
    <w:abstractNumId w:val="15"/>
  </w:num>
  <w:num w:numId="46">
    <w:abstractNumId w:val="3"/>
  </w:num>
  <w:num w:numId="47">
    <w:abstractNumId w:val="16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A5"/>
    <w:rsid w:val="00001ACE"/>
    <w:rsid w:val="000121EB"/>
    <w:rsid w:val="00017B44"/>
    <w:rsid w:val="000214AB"/>
    <w:rsid w:val="00021EF0"/>
    <w:rsid w:val="000276AB"/>
    <w:rsid w:val="00030D64"/>
    <w:rsid w:val="0003250F"/>
    <w:rsid w:val="00035DFA"/>
    <w:rsid w:val="00044E78"/>
    <w:rsid w:val="00044FE9"/>
    <w:rsid w:val="00052739"/>
    <w:rsid w:val="000720FB"/>
    <w:rsid w:val="00073AF6"/>
    <w:rsid w:val="00075D31"/>
    <w:rsid w:val="00077C6E"/>
    <w:rsid w:val="0008742E"/>
    <w:rsid w:val="00087530"/>
    <w:rsid w:val="00087697"/>
    <w:rsid w:val="00091797"/>
    <w:rsid w:val="00091B53"/>
    <w:rsid w:val="000959F7"/>
    <w:rsid w:val="000970BF"/>
    <w:rsid w:val="000A367B"/>
    <w:rsid w:val="000B3A6F"/>
    <w:rsid w:val="000B7E62"/>
    <w:rsid w:val="000C0551"/>
    <w:rsid w:val="000C2706"/>
    <w:rsid w:val="000C31CF"/>
    <w:rsid w:val="000C3DA5"/>
    <w:rsid w:val="000C67BE"/>
    <w:rsid w:val="000C750B"/>
    <w:rsid w:val="000D3E68"/>
    <w:rsid w:val="000D4A19"/>
    <w:rsid w:val="000D595B"/>
    <w:rsid w:val="000E3B6C"/>
    <w:rsid w:val="000E45D1"/>
    <w:rsid w:val="000E6687"/>
    <w:rsid w:val="00104D54"/>
    <w:rsid w:val="00107C50"/>
    <w:rsid w:val="0011322E"/>
    <w:rsid w:val="00114A70"/>
    <w:rsid w:val="001151F1"/>
    <w:rsid w:val="00116BC5"/>
    <w:rsid w:val="00122451"/>
    <w:rsid w:val="00133D16"/>
    <w:rsid w:val="00134A01"/>
    <w:rsid w:val="00136FD1"/>
    <w:rsid w:val="00137FD0"/>
    <w:rsid w:val="00143C7D"/>
    <w:rsid w:val="00146A45"/>
    <w:rsid w:val="00147114"/>
    <w:rsid w:val="00147D56"/>
    <w:rsid w:val="00151D2C"/>
    <w:rsid w:val="001522CD"/>
    <w:rsid w:val="00167D5F"/>
    <w:rsid w:val="00171A49"/>
    <w:rsid w:val="00171CCF"/>
    <w:rsid w:val="001858E8"/>
    <w:rsid w:val="001A1D3E"/>
    <w:rsid w:val="001B416C"/>
    <w:rsid w:val="001B51C3"/>
    <w:rsid w:val="001B7213"/>
    <w:rsid w:val="001B7D5E"/>
    <w:rsid w:val="001C3940"/>
    <w:rsid w:val="001C7E9E"/>
    <w:rsid w:val="001D3A03"/>
    <w:rsid w:val="001D4C60"/>
    <w:rsid w:val="001F3743"/>
    <w:rsid w:val="00204DF6"/>
    <w:rsid w:val="002206E5"/>
    <w:rsid w:val="00221AA4"/>
    <w:rsid w:val="00222B2C"/>
    <w:rsid w:val="00224BE6"/>
    <w:rsid w:val="0022670F"/>
    <w:rsid w:val="0022788B"/>
    <w:rsid w:val="00234A8C"/>
    <w:rsid w:val="00235DAA"/>
    <w:rsid w:val="00245D1D"/>
    <w:rsid w:val="00250952"/>
    <w:rsid w:val="00254E62"/>
    <w:rsid w:val="0026597A"/>
    <w:rsid w:val="00266805"/>
    <w:rsid w:val="00267BFF"/>
    <w:rsid w:val="00273D4D"/>
    <w:rsid w:val="0027772A"/>
    <w:rsid w:val="00283702"/>
    <w:rsid w:val="00286A24"/>
    <w:rsid w:val="002874B7"/>
    <w:rsid w:val="00297168"/>
    <w:rsid w:val="002975AA"/>
    <w:rsid w:val="002A6897"/>
    <w:rsid w:val="002C2697"/>
    <w:rsid w:val="002C3DE0"/>
    <w:rsid w:val="002C63F0"/>
    <w:rsid w:val="002E04AA"/>
    <w:rsid w:val="002E093F"/>
    <w:rsid w:val="002E1956"/>
    <w:rsid w:val="002E75E4"/>
    <w:rsid w:val="002F5C73"/>
    <w:rsid w:val="002F626E"/>
    <w:rsid w:val="00303315"/>
    <w:rsid w:val="00304290"/>
    <w:rsid w:val="00305031"/>
    <w:rsid w:val="00314A94"/>
    <w:rsid w:val="00320D66"/>
    <w:rsid w:val="003222D7"/>
    <w:rsid w:val="00322A7F"/>
    <w:rsid w:val="00324FEB"/>
    <w:rsid w:val="00350197"/>
    <w:rsid w:val="0035261D"/>
    <w:rsid w:val="00352E8F"/>
    <w:rsid w:val="00354B6C"/>
    <w:rsid w:val="00361BED"/>
    <w:rsid w:val="003633A4"/>
    <w:rsid w:val="00367047"/>
    <w:rsid w:val="00370274"/>
    <w:rsid w:val="0037272A"/>
    <w:rsid w:val="00374497"/>
    <w:rsid w:val="003748E4"/>
    <w:rsid w:val="00375380"/>
    <w:rsid w:val="00383C38"/>
    <w:rsid w:val="003A6F70"/>
    <w:rsid w:val="003B4232"/>
    <w:rsid w:val="003B5159"/>
    <w:rsid w:val="003B6F16"/>
    <w:rsid w:val="003C22C9"/>
    <w:rsid w:val="003C2A66"/>
    <w:rsid w:val="003C3EBB"/>
    <w:rsid w:val="003C5020"/>
    <w:rsid w:val="003D05FA"/>
    <w:rsid w:val="003D1382"/>
    <w:rsid w:val="003D2622"/>
    <w:rsid w:val="003D3A0C"/>
    <w:rsid w:val="003D6D64"/>
    <w:rsid w:val="003E405F"/>
    <w:rsid w:val="00416627"/>
    <w:rsid w:val="004210E5"/>
    <w:rsid w:val="00424DC3"/>
    <w:rsid w:val="00430B9B"/>
    <w:rsid w:val="00437914"/>
    <w:rsid w:val="00446BB1"/>
    <w:rsid w:val="00447995"/>
    <w:rsid w:val="00447C58"/>
    <w:rsid w:val="00451A22"/>
    <w:rsid w:val="00451A8F"/>
    <w:rsid w:val="00457A3D"/>
    <w:rsid w:val="00476816"/>
    <w:rsid w:val="00477BB3"/>
    <w:rsid w:val="00477E19"/>
    <w:rsid w:val="00480E54"/>
    <w:rsid w:val="0048481F"/>
    <w:rsid w:val="004868BB"/>
    <w:rsid w:val="004925A5"/>
    <w:rsid w:val="00493597"/>
    <w:rsid w:val="00495D4B"/>
    <w:rsid w:val="004A0CF6"/>
    <w:rsid w:val="004B3B48"/>
    <w:rsid w:val="004C0A61"/>
    <w:rsid w:val="004C158F"/>
    <w:rsid w:val="004C4FA8"/>
    <w:rsid w:val="004C5725"/>
    <w:rsid w:val="004D352E"/>
    <w:rsid w:val="004D4EC9"/>
    <w:rsid w:val="004D5423"/>
    <w:rsid w:val="004D70BD"/>
    <w:rsid w:val="004D73FF"/>
    <w:rsid w:val="004E3EBE"/>
    <w:rsid w:val="004E5A64"/>
    <w:rsid w:val="004F20C8"/>
    <w:rsid w:val="004F38A6"/>
    <w:rsid w:val="004F5355"/>
    <w:rsid w:val="004F540C"/>
    <w:rsid w:val="005005E9"/>
    <w:rsid w:val="00501057"/>
    <w:rsid w:val="0050335D"/>
    <w:rsid w:val="00504C93"/>
    <w:rsid w:val="00507F96"/>
    <w:rsid w:val="00512BFB"/>
    <w:rsid w:val="005134BD"/>
    <w:rsid w:val="005314E3"/>
    <w:rsid w:val="005516F3"/>
    <w:rsid w:val="005530AF"/>
    <w:rsid w:val="00555F17"/>
    <w:rsid w:val="0056145B"/>
    <w:rsid w:val="00564789"/>
    <w:rsid w:val="00572276"/>
    <w:rsid w:val="00580D9F"/>
    <w:rsid w:val="00582DCC"/>
    <w:rsid w:val="00587FFD"/>
    <w:rsid w:val="005A49F2"/>
    <w:rsid w:val="005C12B0"/>
    <w:rsid w:val="005C5630"/>
    <w:rsid w:val="005D60D0"/>
    <w:rsid w:val="005D7FCD"/>
    <w:rsid w:val="005E1032"/>
    <w:rsid w:val="005E2FE1"/>
    <w:rsid w:val="005E7E04"/>
    <w:rsid w:val="005F381B"/>
    <w:rsid w:val="005F737E"/>
    <w:rsid w:val="0060158F"/>
    <w:rsid w:val="00607C1B"/>
    <w:rsid w:val="00615EA3"/>
    <w:rsid w:val="00621801"/>
    <w:rsid w:val="00621FC3"/>
    <w:rsid w:val="00624E53"/>
    <w:rsid w:val="00633352"/>
    <w:rsid w:val="00634AC5"/>
    <w:rsid w:val="00645559"/>
    <w:rsid w:val="0065486D"/>
    <w:rsid w:val="00656633"/>
    <w:rsid w:val="00656D8F"/>
    <w:rsid w:val="00660003"/>
    <w:rsid w:val="00660A7D"/>
    <w:rsid w:val="00666223"/>
    <w:rsid w:val="0066659D"/>
    <w:rsid w:val="0066759C"/>
    <w:rsid w:val="00673C77"/>
    <w:rsid w:val="00680229"/>
    <w:rsid w:val="00692DA5"/>
    <w:rsid w:val="006B36D1"/>
    <w:rsid w:val="006B3C9D"/>
    <w:rsid w:val="006B50A0"/>
    <w:rsid w:val="006B5F95"/>
    <w:rsid w:val="006B7A69"/>
    <w:rsid w:val="006C2416"/>
    <w:rsid w:val="006C7FB5"/>
    <w:rsid w:val="006D58BC"/>
    <w:rsid w:val="006E2FB2"/>
    <w:rsid w:val="006E3FC6"/>
    <w:rsid w:val="006F4DA3"/>
    <w:rsid w:val="006F5A6B"/>
    <w:rsid w:val="007071AB"/>
    <w:rsid w:val="00712685"/>
    <w:rsid w:val="00712951"/>
    <w:rsid w:val="00715546"/>
    <w:rsid w:val="00720429"/>
    <w:rsid w:val="007213A7"/>
    <w:rsid w:val="00722833"/>
    <w:rsid w:val="00725841"/>
    <w:rsid w:val="00726B71"/>
    <w:rsid w:val="0072798F"/>
    <w:rsid w:val="00732720"/>
    <w:rsid w:val="0074047E"/>
    <w:rsid w:val="00740549"/>
    <w:rsid w:val="00741B88"/>
    <w:rsid w:val="00745C24"/>
    <w:rsid w:val="00760C10"/>
    <w:rsid w:val="00762C76"/>
    <w:rsid w:val="007645AF"/>
    <w:rsid w:val="00766E8F"/>
    <w:rsid w:val="007721D0"/>
    <w:rsid w:val="00772219"/>
    <w:rsid w:val="0077358C"/>
    <w:rsid w:val="00773A32"/>
    <w:rsid w:val="00774079"/>
    <w:rsid w:val="0077790C"/>
    <w:rsid w:val="0078033A"/>
    <w:rsid w:val="007806AB"/>
    <w:rsid w:val="00780A4E"/>
    <w:rsid w:val="007A4849"/>
    <w:rsid w:val="007A618A"/>
    <w:rsid w:val="007B2AD0"/>
    <w:rsid w:val="007D05AE"/>
    <w:rsid w:val="007D43AE"/>
    <w:rsid w:val="007E0D4D"/>
    <w:rsid w:val="007E1724"/>
    <w:rsid w:val="007E19E9"/>
    <w:rsid w:val="007E619E"/>
    <w:rsid w:val="007F07B7"/>
    <w:rsid w:val="007F0C46"/>
    <w:rsid w:val="007F79E0"/>
    <w:rsid w:val="00800098"/>
    <w:rsid w:val="00804DA7"/>
    <w:rsid w:val="00805759"/>
    <w:rsid w:val="0081075D"/>
    <w:rsid w:val="00814E22"/>
    <w:rsid w:val="008214F8"/>
    <w:rsid w:val="008222C4"/>
    <w:rsid w:val="00822941"/>
    <w:rsid w:val="00823610"/>
    <w:rsid w:val="008256C4"/>
    <w:rsid w:val="00826E22"/>
    <w:rsid w:val="00830716"/>
    <w:rsid w:val="0083158A"/>
    <w:rsid w:val="008346E9"/>
    <w:rsid w:val="008452B9"/>
    <w:rsid w:val="00850FF5"/>
    <w:rsid w:val="00862092"/>
    <w:rsid w:val="00866DFB"/>
    <w:rsid w:val="00870128"/>
    <w:rsid w:val="008719A4"/>
    <w:rsid w:val="008727C9"/>
    <w:rsid w:val="0088013A"/>
    <w:rsid w:val="00883E4D"/>
    <w:rsid w:val="00884F59"/>
    <w:rsid w:val="008905BC"/>
    <w:rsid w:val="00895884"/>
    <w:rsid w:val="00897601"/>
    <w:rsid w:val="00897BF0"/>
    <w:rsid w:val="008A097A"/>
    <w:rsid w:val="008A33C8"/>
    <w:rsid w:val="008A4AFE"/>
    <w:rsid w:val="008A5150"/>
    <w:rsid w:val="008A54A8"/>
    <w:rsid w:val="008A7EDB"/>
    <w:rsid w:val="008B01B9"/>
    <w:rsid w:val="008B4E61"/>
    <w:rsid w:val="008C5FB3"/>
    <w:rsid w:val="008C75FA"/>
    <w:rsid w:val="008D1878"/>
    <w:rsid w:val="008E2467"/>
    <w:rsid w:val="008F19B8"/>
    <w:rsid w:val="008F3AFB"/>
    <w:rsid w:val="0090160E"/>
    <w:rsid w:val="00901743"/>
    <w:rsid w:val="00907723"/>
    <w:rsid w:val="00910DA1"/>
    <w:rsid w:val="00912CCE"/>
    <w:rsid w:val="00915DDA"/>
    <w:rsid w:val="00916304"/>
    <w:rsid w:val="00916899"/>
    <w:rsid w:val="00917047"/>
    <w:rsid w:val="00921205"/>
    <w:rsid w:val="00932AB2"/>
    <w:rsid w:val="009342D7"/>
    <w:rsid w:val="009406C9"/>
    <w:rsid w:val="00940927"/>
    <w:rsid w:val="0094733D"/>
    <w:rsid w:val="00947B8C"/>
    <w:rsid w:val="00954D16"/>
    <w:rsid w:val="00961F6C"/>
    <w:rsid w:val="00963C02"/>
    <w:rsid w:val="00963D8C"/>
    <w:rsid w:val="00965FC0"/>
    <w:rsid w:val="009705AB"/>
    <w:rsid w:val="00970C28"/>
    <w:rsid w:val="00985D3F"/>
    <w:rsid w:val="00995866"/>
    <w:rsid w:val="009966F0"/>
    <w:rsid w:val="009B64CC"/>
    <w:rsid w:val="009C7AFF"/>
    <w:rsid w:val="009D0B48"/>
    <w:rsid w:val="009D680D"/>
    <w:rsid w:val="009E07B3"/>
    <w:rsid w:val="009E2AEF"/>
    <w:rsid w:val="009E4E72"/>
    <w:rsid w:val="009E5747"/>
    <w:rsid w:val="009F4CFB"/>
    <w:rsid w:val="00A013F5"/>
    <w:rsid w:val="00A07ECA"/>
    <w:rsid w:val="00A21F02"/>
    <w:rsid w:val="00A32F13"/>
    <w:rsid w:val="00A35A57"/>
    <w:rsid w:val="00A36D2E"/>
    <w:rsid w:val="00A432FD"/>
    <w:rsid w:val="00A46BB5"/>
    <w:rsid w:val="00A60142"/>
    <w:rsid w:val="00A611D1"/>
    <w:rsid w:val="00A61B86"/>
    <w:rsid w:val="00A65965"/>
    <w:rsid w:val="00A67C03"/>
    <w:rsid w:val="00A72178"/>
    <w:rsid w:val="00A74485"/>
    <w:rsid w:val="00A822CC"/>
    <w:rsid w:val="00A82E54"/>
    <w:rsid w:val="00A84482"/>
    <w:rsid w:val="00A90E9E"/>
    <w:rsid w:val="00AA0522"/>
    <w:rsid w:val="00AA083C"/>
    <w:rsid w:val="00AA49DE"/>
    <w:rsid w:val="00AB73EC"/>
    <w:rsid w:val="00AC1A3F"/>
    <w:rsid w:val="00AC2A80"/>
    <w:rsid w:val="00AD1E11"/>
    <w:rsid w:val="00AD6F8F"/>
    <w:rsid w:val="00AE5438"/>
    <w:rsid w:val="00AE7F9A"/>
    <w:rsid w:val="00AF0BEF"/>
    <w:rsid w:val="00AF1061"/>
    <w:rsid w:val="00AF6746"/>
    <w:rsid w:val="00B00C96"/>
    <w:rsid w:val="00B04FCA"/>
    <w:rsid w:val="00B12037"/>
    <w:rsid w:val="00B1764C"/>
    <w:rsid w:val="00B17783"/>
    <w:rsid w:val="00B214B8"/>
    <w:rsid w:val="00B24140"/>
    <w:rsid w:val="00B325E3"/>
    <w:rsid w:val="00B35527"/>
    <w:rsid w:val="00B377B4"/>
    <w:rsid w:val="00B42081"/>
    <w:rsid w:val="00B42388"/>
    <w:rsid w:val="00B42FF1"/>
    <w:rsid w:val="00B529D4"/>
    <w:rsid w:val="00B52D04"/>
    <w:rsid w:val="00B5334A"/>
    <w:rsid w:val="00B53481"/>
    <w:rsid w:val="00B54807"/>
    <w:rsid w:val="00B562F9"/>
    <w:rsid w:val="00B575B3"/>
    <w:rsid w:val="00B57AC7"/>
    <w:rsid w:val="00B60C2A"/>
    <w:rsid w:val="00B613E2"/>
    <w:rsid w:val="00B6412E"/>
    <w:rsid w:val="00B667D8"/>
    <w:rsid w:val="00B71A9C"/>
    <w:rsid w:val="00B75528"/>
    <w:rsid w:val="00B77587"/>
    <w:rsid w:val="00B82BA6"/>
    <w:rsid w:val="00B8798C"/>
    <w:rsid w:val="00B90572"/>
    <w:rsid w:val="00B94891"/>
    <w:rsid w:val="00B94C3C"/>
    <w:rsid w:val="00B95EC8"/>
    <w:rsid w:val="00B964D0"/>
    <w:rsid w:val="00B97DE0"/>
    <w:rsid w:val="00BA272B"/>
    <w:rsid w:val="00BA32C8"/>
    <w:rsid w:val="00BC02AF"/>
    <w:rsid w:val="00BC13BD"/>
    <w:rsid w:val="00BC4F6A"/>
    <w:rsid w:val="00BD2CBC"/>
    <w:rsid w:val="00BD613C"/>
    <w:rsid w:val="00BF07EA"/>
    <w:rsid w:val="00C05291"/>
    <w:rsid w:val="00C05AF3"/>
    <w:rsid w:val="00C06D1B"/>
    <w:rsid w:val="00C17BA2"/>
    <w:rsid w:val="00C22264"/>
    <w:rsid w:val="00C22E98"/>
    <w:rsid w:val="00C32B3B"/>
    <w:rsid w:val="00C32D09"/>
    <w:rsid w:val="00C36792"/>
    <w:rsid w:val="00C407BD"/>
    <w:rsid w:val="00C44D2C"/>
    <w:rsid w:val="00C56374"/>
    <w:rsid w:val="00C56B0F"/>
    <w:rsid w:val="00C637A4"/>
    <w:rsid w:val="00C73F6C"/>
    <w:rsid w:val="00C804E5"/>
    <w:rsid w:val="00C80524"/>
    <w:rsid w:val="00C93099"/>
    <w:rsid w:val="00C97606"/>
    <w:rsid w:val="00CA6349"/>
    <w:rsid w:val="00CB6296"/>
    <w:rsid w:val="00CC3733"/>
    <w:rsid w:val="00CC6B7B"/>
    <w:rsid w:val="00CD0179"/>
    <w:rsid w:val="00CE1C7E"/>
    <w:rsid w:val="00CE223C"/>
    <w:rsid w:val="00CE43F6"/>
    <w:rsid w:val="00CE6A71"/>
    <w:rsid w:val="00CE7524"/>
    <w:rsid w:val="00CF001E"/>
    <w:rsid w:val="00CF3646"/>
    <w:rsid w:val="00CF4138"/>
    <w:rsid w:val="00D00899"/>
    <w:rsid w:val="00D02956"/>
    <w:rsid w:val="00D07EEB"/>
    <w:rsid w:val="00D1033B"/>
    <w:rsid w:val="00D12E89"/>
    <w:rsid w:val="00D27DEB"/>
    <w:rsid w:val="00D30D97"/>
    <w:rsid w:val="00D363A6"/>
    <w:rsid w:val="00D4574E"/>
    <w:rsid w:val="00D45868"/>
    <w:rsid w:val="00D465E3"/>
    <w:rsid w:val="00D51C91"/>
    <w:rsid w:val="00D53C81"/>
    <w:rsid w:val="00D54B7F"/>
    <w:rsid w:val="00D54BFB"/>
    <w:rsid w:val="00D80C75"/>
    <w:rsid w:val="00D815DD"/>
    <w:rsid w:val="00D82ED1"/>
    <w:rsid w:val="00D91A22"/>
    <w:rsid w:val="00D96517"/>
    <w:rsid w:val="00DA29A5"/>
    <w:rsid w:val="00DA7AD3"/>
    <w:rsid w:val="00DB36CB"/>
    <w:rsid w:val="00DB5C28"/>
    <w:rsid w:val="00DC1998"/>
    <w:rsid w:val="00DC68AF"/>
    <w:rsid w:val="00DD01F5"/>
    <w:rsid w:val="00DD4B0C"/>
    <w:rsid w:val="00DD544D"/>
    <w:rsid w:val="00DE7155"/>
    <w:rsid w:val="00DF0506"/>
    <w:rsid w:val="00DF5174"/>
    <w:rsid w:val="00E05200"/>
    <w:rsid w:val="00E12055"/>
    <w:rsid w:val="00E12C04"/>
    <w:rsid w:val="00E147D6"/>
    <w:rsid w:val="00E14FCD"/>
    <w:rsid w:val="00E156A6"/>
    <w:rsid w:val="00E302A5"/>
    <w:rsid w:val="00E33E3F"/>
    <w:rsid w:val="00E4125A"/>
    <w:rsid w:val="00E426AD"/>
    <w:rsid w:val="00E45F31"/>
    <w:rsid w:val="00E467A9"/>
    <w:rsid w:val="00E51005"/>
    <w:rsid w:val="00E513A5"/>
    <w:rsid w:val="00E5193B"/>
    <w:rsid w:val="00E5249B"/>
    <w:rsid w:val="00E52F06"/>
    <w:rsid w:val="00E6486A"/>
    <w:rsid w:val="00E663C6"/>
    <w:rsid w:val="00E67267"/>
    <w:rsid w:val="00E7009E"/>
    <w:rsid w:val="00E70687"/>
    <w:rsid w:val="00E75530"/>
    <w:rsid w:val="00E759A8"/>
    <w:rsid w:val="00E761D5"/>
    <w:rsid w:val="00E80E1F"/>
    <w:rsid w:val="00E83848"/>
    <w:rsid w:val="00E86B4B"/>
    <w:rsid w:val="00E92195"/>
    <w:rsid w:val="00E92AD5"/>
    <w:rsid w:val="00E9408D"/>
    <w:rsid w:val="00EA1EA7"/>
    <w:rsid w:val="00EC4581"/>
    <w:rsid w:val="00ED4E63"/>
    <w:rsid w:val="00EF1C1C"/>
    <w:rsid w:val="00EF1E82"/>
    <w:rsid w:val="00F01C0A"/>
    <w:rsid w:val="00F02205"/>
    <w:rsid w:val="00F061E0"/>
    <w:rsid w:val="00F07056"/>
    <w:rsid w:val="00F13801"/>
    <w:rsid w:val="00F170AF"/>
    <w:rsid w:val="00F22DFE"/>
    <w:rsid w:val="00F252B0"/>
    <w:rsid w:val="00F27911"/>
    <w:rsid w:val="00F303A7"/>
    <w:rsid w:val="00F312E9"/>
    <w:rsid w:val="00F407AA"/>
    <w:rsid w:val="00F42F5F"/>
    <w:rsid w:val="00F550D5"/>
    <w:rsid w:val="00F656A1"/>
    <w:rsid w:val="00F665FA"/>
    <w:rsid w:val="00F66F49"/>
    <w:rsid w:val="00F759C4"/>
    <w:rsid w:val="00F767A0"/>
    <w:rsid w:val="00F76C88"/>
    <w:rsid w:val="00F77C82"/>
    <w:rsid w:val="00F8240C"/>
    <w:rsid w:val="00F82BFA"/>
    <w:rsid w:val="00F90FAA"/>
    <w:rsid w:val="00F944CC"/>
    <w:rsid w:val="00F96191"/>
    <w:rsid w:val="00F978A4"/>
    <w:rsid w:val="00FB1ED1"/>
    <w:rsid w:val="00FB3614"/>
    <w:rsid w:val="00FB6380"/>
    <w:rsid w:val="00FC39A2"/>
    <w:rsid w:val="00FC6544"/>
    <w:rsid w:val="00FC7309"/>
    <w:rsid w:val="00FD1445"/>
    <w:rsid w:val="00FD6E17"/>
    <w:rsid w:val="00FE0438"/>
    <w:rsid w:val="00FE46D1"/>
    <w:rsid w:val="00FF253B"/>
    <w:rsid w:val="00FF3FB0"/>
    <w:rsid w:val="00FF5189"/>
    <w:rsid w:val="058D2CDB"/>
    <w:rsid w:val="083BA2BE"/>
    <w:rsid w:val="08723CF7"/>
    <w:rsid w:val="08C4CD9D"/>
    <w:rsid w:val="0A6F41D5"/>
    <w:rsid w:val="0ADF2B0A"/>
    <w:rsid w:val="0B9E8414"/>
    <w:rsid w:val="0D631C56"/>
    <w:rsid w:val="14D31F62"/>
    <w:rsid w:val="14E5CDB9"/>
    <w:rsid w:val="16B78C8F"/>
    <w:rsid w:val="1771B99A"/>
    <w:rsid w:val="1771D83C"/>
    <w:rsid w:val="1A0FFFE7"/>
    <w:rsid w:val="1B9154D0"/>
    <w:rsid w:val="1CF50258"/>
    <w:rsid w:val="1D2FE088"/>
    <w:rsid w:val="243431A6"/>
    <w:rsid w:val="24E66CF4"/>
    <w:rsid w:val="252423D3"/>
    <w:rsid w:val="258015C3"/>
    <w:rsid w:val="28039C4A"/>
    <w:rsid w:val="29342521"/>
    <w:rsid w:val="29CBDB4E"/>
    <w:rsid w:val="2AD635ED"/>
    <w:rsid w:val="2B5B7421"/>
    <w:rsid w:val="2E2602ED"/>
    <w:rsid w:val="2F2BE3EC"/>
    <w:rsid w:val="2F9BC003"/>
    <w:rsid w:val="35605C1E"/>
    <w:rsid w:val="356A3AED"/>
    <w:rsid w:val="368241CB"/>
    <w:rsid w:val="3704F81C"/>
    <w:rsid w:val="3844D47E"/>
    <w:rsid w:val="3A75ABD3"/>
    <w:rsid w:val="3CBB408C"/>
    <w:rsid w:val="3CE83246"/>
    <w:rsid w:val="3D4A966D"/>
    <w:rsid w:val="3D8DC5BC"/>
    <w:rsid w:val="3F1CF892"/>
    <w:rsid w:val="40763E39"/>
    <w:rsid w:val="433A7847"/>
    <w:rsid w:val="44DEB512"/>
    <w:rsid w:val="476DBA8D"/>
    <w:rsid w:val="49CECDAE"/>
    <w:rsid w:val="49D7F3DD"/>
    <w:rsid w:val="4AB7E9AB"/>
    <w:rsid w:val="4B3AFD7D"/>
    <w:rsid w:val="4B742D01"/>
    <w:rsid w:val="4D1CE6FF"/>
    <w:rsid w:val="4E81D926"/>
    <w:rsid w:val="4F85CCC5"/>
    <w:rsid w:val="512351FB"/>
    <w:rsid w:val="545B516F"/>
    <w:rsid w:val="55049336"/>
    <w:rsid w:val="5CED76A2"/>
    <w:rsid w:val="602FC825"/>
    <w:rsid w:val="64AE536B"/>
    <w:rsid w:val="65FDFFEA"/>
    <w:rsid w:val="67E31735"/>
    <w:rsid w:val="6ABF0CCC"/>
    <w:rsid w:val="6E2D2CF6"/>
    <w:rsid w:val="6F8BB9D3"/>
    <w:rsid w:val="713CA9E3"/>
    <w:rsid w:val="7214C8AC"/>
    <w:rsid w:val="723A4EAA"/>
    <w:rsid w:val="73D36B18"/>
    <w:rsid w:val="7595FC05"/>
    <w:rsid w:val="76C555BB"/>
    <w:rsid w:val="7DF9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75B86"/>
  <w15:chartTrackingRefBased/>
  <w15:docId w15:val="{1567DD60-A6FE-4F11-828D-8F41AD9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paragraph" w:styleId="z-BottomofForm">
    <w:name w:val="HTML Bottom of Form"/>
    <w:basedOn w:val="Normal"/>
    <w:rPr>
      <w:sz w:val="24"/>
    </w:rPr>
  </w:style>
  <w:style w:type="paragraph" w:styleId="NormalWeb">
    <w:name w:val="Normal (Web)"/>
    <w:basedOn w:val="Normal"/>
    <w:uiPriority w:val="99"/>
    <w:rPr>
      <w:sz w:val="24"/>
    </w:rPr>
  </w:style>
  <w:style w:type="paragraph" w:customStyle="1" w:styleId="HTMLAcronym1">
    <w:name w:val="HTML Acronym1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rPr>
      <w:sz w:val="24"/>
    </w:rPr>
  </w:style>
  <w:style w:type="paragraph" w:styleId="Header">
    <w:name w:val="header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TMLAddress">
    <w:name w:val="HTML Address"/>
    <w:basedOn w:val="Normal"/>
    <w:rPr>
      <w:b/>
      <w:i/>
      <w:sz w:val="24"/>
    </w:rPr>
  </w:style>
  <w:style w:type="paragraph" w:customStyle="1" w:styleId="HTMLCite1">
    <w:name w:val="HTML Cite1"/>
    <w:basedOn w:val="Normal"/>
    <w:pPr>
      <w:ind w:firstLine="360"/>
    </w:pPr>
    <w:rPr>
      <w:sz w:val="24"/>
    </w:rPr>
  </w:style>
  <w:style w:type="paragraph" w:customStyle="1" w:styleId="HTMLCode1">
    <w:name w:val="HTML Code1"/>
    <w:basedOn w:val="Normal"/>
    <w:pPr>
      <w:ind w:firstLine="287"/>
    </w:pPr>
    <w:rPr>
      <w:sz w:val="24"/>
    </w:rPr>
  </w:style>
  <w:style w:type="paragraph" w:customStyle="1" w:styleId="HTMLDefinition1">
    <w:name w:val="HTML Definition1"/>
    <w:basedOn w:val="Normal"/>
    <w:pPr>
      <w:ind w:firstLine="287"/>
    </w:pPr>
    <w:rPr>
      <w:sz w:val="24"/>
    </w:rPr>
  </w:style>
  <w:style w:type="paragraph" w:customStyle="1" w:styleId="HTMLKeyboard1">
    <w:name w:val="HTML Keyboard1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136FD1"/>
    <w:pPr>
      <w:ind w:left="720"/>
    </w:pPr>
  </w:style>
  <w:style w:type="paragraph" w:styleId="BodyText">
    <w:name w:val="Body Text"/>
    <w:basedOn w:val="Normal"/>
    <w:link w:val="BodyTextChar"/>
    <w:rsid w:val="0027772A"/>
    <w:rPr>
      <w:sz w:val="24"/>
      <w:lang w:eastAsia="en-GB"/>
    </w:rPr>
  </w:style>
  <w:style w:type="character" w:customStyle="1" w:styleId="BodyTextChar">
    <w:name w:val="Body Text Char"/>
    <w:link w:val="BodyText"/>
    <w:rsid w:val="0027772A"/>
    <w:rPr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21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4A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FF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A6897"/>
    <w:rPr>
      <w:sz w:val="24"/>
      <w:lang w:val="en-US" w:eastAsia="en-US"/>
    </w:rPr>
  </w:style>
  <w:style w:type="paragraph" w:customStyle="1" w:styleId="paragraph">
    <w:name w:val="paragraph"/>
    <w:basedOn w:val="Normal"/>
    <w:rsid w:val="0082294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CD01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179"/>
  </w:style>
  <w:style w:type="character" w:customStyle="1" w:styleId="CommentTextChar">
    <w:name w:val="Comment Text Char"/>
    <w:basedOn w:val="DefaultParagraphFont"/>
    <w:link w:val="CommentText"/>
    <w:rsid w:val="00CD01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179"/>
    <w:rPr>
      <w:b/>
      <w:bCs/>
      <w:lang w:val="en-US" w:eastAsia="en-US"/>
    </w:rPr>
  </w:style>
  <w:style w:type="paragraph" w:styleId="NoSpacing">
    <w:name w:val="No Spacing"/>
    <w:uiPriority w:val="1"/>
    <w:qFormat/>
    <w:rsid w:val="00607C1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F11D3359C24D99D657DDF0D74B0D" ma:contentTypeVersion="17" ma:contentTypeDescription="Create a new document." ma:contentTypeScope="" ma:versionID="3f9958d71c9662be4b777f72b2c2d313">
  <xsd:schema xmlns:xsd="http://www.w3.org/2001/XMLSchema" xmlns:xs="http://www.w3.org/2001/XMLSchema" xmlns:p="http://schemas.microsoft.com/office/2006/metadata/properties" xmlns:ns3="ceb24dce-7058-4ebb-9657-31b9db927ea8" xmlns:ns4="fe817d45-c6a5-4a38-b6d2-9e8406072e09" targetNamespace="http://schemas.microsoft.com/office/2006/metadata/properties" ma:root="true" ma:fieldsID="0caa75aab8b0a5200051200751c8988d" ns3:_="" ns4:_="">
    <xsd:import namespace="ceb24dce-7058-4ebb-9657-31b9db927ea8"/>
    <xsd:import namespace="fe817d45-c6a5-4a38-b6d2-9e8406072e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24dce-7058-4ebb-9657-31b9db927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7d45-c6a5-4a38-b6d2-9e8406072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FEB9-27D6-4B0F-911E-6467DD4BC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EE47E-28ED-4069-8C5C-055D7AF9F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9EDDF-1DCE-4E5E-A1B4-8112E87C11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5379C7-4FCD-4A3C-A38C-384CB188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24dce-7058-4ebb-9657-31b9db927ea8"/>
    <ds:schemaRef ds:uri="fe817d45-c6a5-4a38-b6d2-9e8406072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29A83D-F2C9-1640-A767-1B1EA333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1046</Words>
  <Characters>5965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Council for Wales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malcolm.zaple</dc:creator>
  <cp:keywords/>
  <cp:lastModifiedBy>Microsoft Office User</cp:lastModifiedBy>
  <cp:revision>39</cp:revision>
  <cp:lastPrinted>2007-08-07T00:25:00Z</cp:lastPrinted>
  <dcterms:created xsi:type="dcterms:W3CDTF">2020-12-14T17:03:00Z</dcterms:created>
  <dcterms:modified xsi:type="dcterms:W3CDTF">2020-12-16T17:07:00Z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0x0101006DF9F11D3359C24D99D657DDF0D74B0D</vt:lpwstr>
  </property>
</Properties>
</file>